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ind w:leftChars="0"/>
        <w:jc w:val="center"/>
      </w:pPr>
      <w:r>
        <w:rPr>
          <w:rFonts w:hint="eastAsia" w:eastAsia="宋体"/>
          <w:lang w:eastAsia="zh"/>
        </w:rPr>
        <w:drawing>
          <wp:inline distT="0" distB="0" distL="114300" distR="114300">
            <wp:extent cx="5758180" cy="3747135"/>
            <wp:effectExtent l="0" t="0" r="1397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</w:pPr>
      <w:r>
        <w:rPr>
          <w:rFonts w:hint="eastAsia"/>
        </w:rPr>
        <w:t>电控</w:t>
      </w:r>
      <w:r>
        <w:rPr>
          <w:rFonts w:hint="eastAsia"/>
          <w:lang w:val="en-US" w:eastAsia="zh-CN"/>
        </w:rPr>
        <w:t>大</w:t>
      </w:r>
      <w:r>
        <w:rPr>
          <w:rFonts w:hint="eastAsia"/>
        </w:rPr>
        <w:t>作业</w:t>
      </w: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自行</w:t>
      </w:r>
      <w:r>
        <w:rPr>
          <w:rFonts w:hint="eastAsia"/>
        </w:rPr>
        <w:t>分成四组</w:t>
      </w:r>
      <w:r>
        <w:t>(两组底盘，两组夹爪抬升)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两组5人，两组6人。彭宇、林科潭、冯子涵、刘洁宇四组各分配一人，此4人不得作为大作业主要承担者</w:t>
      </w:r>
      <w:r>
        <w:rPr>
          <w:rFonts w:hint="eastAsia"/>
          <w:lang w:val="en-US" w:eastAsia="zh"/>
          <w:woUserID w:val="1"/>
        </w:rPr>
        <w:t>（也不用提交作业和在展示课演示）</w:t>
      </w:r>
      <w:r>
        <w:rPr>
          <w:rFonts w:hint="eastAsia"/>
          <w:lang w:val="en-US" w:eastAsia="zh-CN"/>
        </w:rPr>
        <w:t>，应主要为其他人提供帮助，但也要保证本组作业的顺利完成。</w:t>
      </w:r>
    </w:p>
    <w:p>
      <w:pPr>
        <w:pStyle w:val="3"/>
        <w:bidi w:val="0"/>
      </w:pPr>
      <w:r>
        <w:rPr>
          <w:rFonts w:hint="eastAsia"/>
          <w:lang w:eastAsia="zh"/>
          <w:woUserID w:val="7"/>
        </w:rPr>
        <w:t>挑战赛</w:t>
      </w:r>
      <w:r>
        <w:rPr>
          <w:rFonts w:hint="eastAsia"/>
        </w:rPr>
        <w:t>底盘</w:t>
      </w:r>
      <w:r>
        <w:rPr>
          <w:rFonts w:hint="eastAsia"/>
          <w:lang w:val="en-US" w:eastAsia="zh-CN"/>
        </w:rPr>
        <w:t>小组</w:t>
      </w:r>
    </w:p>
    <w:p>
      <w:pPr>
        <w:bidi w:val="0"/>
        <w:ind w:firstLine="420" w:firstLineChars="0"/>
        <w:rPr>
          <w:rFonts w:hint="eastAsia"/>
        </w:rPr>
      </w:pPr>
      <w:r>
        <w:rPr>
          <w:rFonts w:hint="eastAsia"/>
        </w:rPr>
        <w:t>基础任务：</w:t>
      </w:r>
      <w:r>
        <w:rPr>
          <w:rFonts w:hint="eastAsia"/>
          <w:lang w:eastAsia="zh"/>
          <w:woUserID w:val="7"/>
        </w:rPr>
        <w:t>1.</w:t>
      </w:r>
      <w:r>
        <w:t>遥控器控制底盘</w:t>
      </w:r>
      <w:r>
        <w:rPr>
          <w:rFonts w:hint="eastAsia"/>
        </w:rPr>
        <w:t>运动(主要是底盘的运动解算以及电机速度控制)</w:t>
      </w:r>
    </w:p>
    <w:p>
      <w:pPr>
        <w:bidi w:val="0"/>
        <w:ind w:left="1260" w:leftChars="0" w:firstLine="420" w:firstLineChars="0"/>
        <w:rPr>
          <w:rFonts w:hint="eastAsia" w:eastAsia="宋体"/>
          <w:lang w:eastAsia="zh"/>
          <w:woUserID w:val="7"/>
        </w:rPr>
      </w:pPr>
      <w:r>
        <w:rPr>
          <w:rFonts w:hint="eastAsia"/>
          <w:lang w:eastAsia="zh"/>
          <w:woUserID w:val="7"/>
        </w:rPr>
        <w:t>2.了解世界坐标系和机器人坐标系的内容，实现机器人底盘能够一边自转，一边向前移动，并且在停止后，航向角不变（即踢一脚机器人航向可以复位）算法可以不局限于PID，答辩需要说明算法实现</w:t>
      </w:r>
    </w:p>
    <w:p>
      <w:pPr>
        <w:bidi w:val="0"/>
        <w:ind w:firstLine="420" w:firstLineChars="0"/>
      </w:pPr>
      <w:r>
        <w:rPr>
          <w:rFonts w:hint="eastAsia"/>
        </w:rPr>
        <w:t>拓展任务：</w:t>
      </w:r>
      <w:r>
        <w:t>点到点的运动(</w:t>
      </w:r>
      <w:r>
        <w:rPr>
          <w:rFonts w:hint="eastAsia"/>
        </w:rPr>
        <w:t>包括</w:t>
      </w:r>
      <w:r>
        <w:t>action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激光</w:t>
      </w:r>
      <w:r>
        <w:t>读取</w:t>
      </w:r>
      <w:r>
        <w:rPr>
          <w:rFonts w:hint="eastAsia"/>
        </w:rPr>
        <w:t>，完成之后可尝试路径规划</w:t>
      </w:r>
      <w:r>
        <w:t>)</w:t>
      </w:r>
    </w:p>
    <w:p>
      <w:pPr>
        <w:pStyle w:val="3"/>
        <w:bidi w:val="0"/>
      </w:pPr>
      <w:r>
        <w:rPr>
          <w:rFonts w:hint="eastAsia"/>
        </w:rPr>
        <w:t>夹爪</w:t>
      </w:r>
      <w:r>
        <w:rPr>
          <w:rFonts w:hint="eastAsia"/>
          <w:lang w:val="en-US" w:eastAsia="zh-CN"/>
        </w:rPr>
        <w:t>小组</w:t>
      </w:r>
    </w:p>
    <w:p>
      <w:pPr>
        <w:bidi w:val="0"/>
        <w:ind w:firstLine="420" w:firstLineChars="0"/>
        <w:rPr>
          <w:rFonts w:hint="eastAsia" w:eastAsia="宋体"/>
          <w:lang w:eastAsia="zh"/>
          <w:woUserID w:val="7"/>
        </w:rPr>
      </w:pPr>
      <w:r>
        <w:rPr>
          <w:rFonts w:hint="eastAsia"/>
        </w:rPr>
        <w:t>基础任务：</w:t>
      </w:r>
      <w:r>
        <w:rPr>
          <w:rFonts w:hint="eastAsia"/>
          <w:lang w:eastAsia="zh"/>
          <w:woUserID w:val="7"/>
        </w:rPr>
        <w:t>1.</w:t>
      </w:r>
      <w:r>
        <w:t>夹爪</w:t>
      </w:r>
      <w:r>
        <w:rPr>
          <w:rFonts w:hint="eastAsia"/>
          <w:lang w:val="en-US" w:eastAsia="zh-CN"/>
        </w:rPr>
        <w:t>M3508</w:t>
      </w:r>
      <w:r>
        <w:t>抬升一定高度，</w:t>
      </w:r>
      <w:r>
        <w:rPr>
          <w:rFonts w:hint="eastAsia"/>
          <w:lang w:val="en-US" w:eastAsia="zh-CN"/>
        </w:rPr>
        <w:t>DM43</w:t>
      </w:r>
      <w:r>
        <w:t>电机偏航控制</w:t>
      </w:r>
      <w:r>
        <w:rPr>
          <w:rFonts w:hint="eastAsia"/>
        </w:rPr>
        <w:t>(主要是位置控制，</w:t>
      </w:r>
      <w:r>
        <w:rPr>
          <w:rFonts w:hint="eastAsia"/>
          <w:lang w:val="en-US" w:eastAsia="zh-CN"/>
        </w:rPr>
        <w:t>DM43</w:t>
      </w:r>
      <w:r>
        <w:rPr>
          <w:rFonts w:hint="eastAsia"/>
        </w:rPr>
        <w:t>电机上位机使用)</w:t>
      </w:r>
      <w:r>
        <w:rPr>
          <w:rFonts w:hint="eastAsia"/>
          <w:lang w:eastAsia="zh"/>
          <w:woUserID w:val="7"/>
        </w:rPr>
        <w:t>，</w:t>
      </w:r>
      <w:r>
        <w:rPr>
          <w:rFonts w:hint="eastAsia"/>
          <w:lang w:val="en-US" w:eastAsia="zh-CN"/>
          <w:woUserID w:val="7"/>
        </w:rPr>
        <w:t>气缸</w:t>
      </w:r>
      <w:r>
        <w:rPr>
          <w:woUserID w:val="7"/>
        </w:rPr>
        <w:t>秧苗夹取动作串联</w:t>
      </w:r>
      <w:r>
        <w:rPr>
          <w:rFonts w:hint="eastAsia"/>
          <w:lang w:val="en-US" w:eastAsia="zh-CN"/>
          <w:woUserID w:val="7"/>
        </w:rPr>
        <w:t>的流畅动作</w:t>
      </w:r>
    </w:p>
    <w:p>
      <w:pPr>
        <w:bidi w:val="0"/>
        <w:ind w:left="1260" w:leftChars="0" w:firstLine="420" w:firstLineChars="0"/>
        <w:rPr>
          <w:rFonts w:hint="eastAsia" w:eastAsia="宋体"/>
          <w:lang w:eastAsia="zh"/>
          <w:woUserID w:val="7"/>
        </w:rPr>
      </w:pPr>
      <w:r>
        <w:rPr>
          <w:rFonts w:hint="eastAsia"/>
          <w:lang w:eastAsia="zh"/>
          <w:woUserID w:val="7"/>
        </w:rPr>
        <w:t>2.了解世界坐标系和机器人坐标系的内容，【</w:t>
      </w:r>
      <w:r>
        <w:rPr>
          <w:rFonts w:hint="eastAsia"/>
          <w:b/>
          <w:bCs/>
          <w:lang w:eastAsia="zh"/>
          <w:woUserID w:val="7"/>
        </w:rPr>
        <w:t>使用物料小车</w:t>
      </w:r>
      <w:r>
        <w:rPr>
          <w:rFonts w:hint="eastAsia"/>
          <w:lang w:eastAsia="zh"/>
          <w:woUserID w:val="7"/>
        </w:rPr>
        <w:t>】实现机器人底盘能够一边自转，一边向前移动，并且在停止后，航向角不变（即踢一脚机器人航向可以复位）算法可以不局限于PID，答辩需要说明算法实现</w:t>
      </w:r>
    </w:p>
    <w:p>
      <w:pPr>
        <w:bidi w:val="0"/>
        <w:ind w:left="1260" w:leftChars="0" w:firstLine="420" w:firstLineChars="0"/>
        <w:rPr>
          <w:rFonts w:hint="eastAsia" w:eastAsia="宋体"/>
          <w:lang w:eastAsia="zh"/>
          <w:woUserID w:val="7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小组部分和个人部分的作业提交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小组实现功能后，提交</w:t>
      </w:r>
      <w:r>
        <w:rPr>
          <w:rFonts w:hint="eastAsia"/>
          <w:b/>
          <w:bCs/>
          <w:lang w:val="en-US" w:eastAsia="zh-CN"/>
        </w:rPr>
        <w:t>功能展示视频</w:t>
      </w:r>
      <w:r>
        <w:rPr>
          <w:rFonts w:hint="eastAsia"/>
          <w:lang w:val="en-US" w:eastAsia="zh-CN"/>
        </w:rPr>
        <w:t>。每个人</w:t>
      </w:r>
      <w:r>
        <w:rPr>
          <w:rFonts w:hint="eastAsia"/>
          <w:lang w:val="en-US" w:eastAsia="zh"/>
          <w:woUserID w:val="7"/>
        </w:rPr>
        <w:t>可以</w:t>
      </w:r>
      <w:r>
        <w:rPr>
          <w:rFonts w:hint="eastAsia"/>
          <w:lang w:val="en-US" w:eastAsia="zh-CN"/>
        </w:rPr>
        <w:t>尝试单独进行调试并</w:t>
      </w:r>
      <w:r>
        <w:rPr>
          <w:rFonts w:hint="eastAsia"/>
          <w:b/>
          <w:bCs/>
          <w:lang w:val="en-US" w:eastAsia="zh-CN"/>
        </w:rPr>
        <w:t>单独拍摄视频</w:t>
      </w:r>
      <w:r>
        <w:rPr>
          <w:rFonts w:hint="eastAsia"/>
          <w:lang w:val="en-US" w:eastAsia="zh-CN"/>
        </w:rPr>
        <w:t>，大作业结束后在</w:t>
      </w:r>
      <w:r>
        <w:rPr>
          <w:rFonts w:hint="eastAsia"/>
          <w:b/>
          <w:bCs/>
          <w:lang w:val="en-US" w:eastAsia="zh-CN"/>
        </w:rPr>
        <w:t>展示课</w:t>
      </w:r>
      <w:r>
        <w:rPr>
          <w:rFonts w:hint="eastAsia"/>
          <w:lang w:val="en-US" w:eastAsia="zh-CN"/>
        </w:rPr>
        <w:t>上所有人</w:t>
      </w:r>
      <w:r>
        <w:rPr>
          <w:rFonts w:hint="eastAsia"/>
          <w:b/>
          <w:bCs/>
          <w:sz w:val="28"/>
          <w:szCs w:val="24"/>
          <w:lang w:val="en-US" w:eastAsia="zh"/>
          <w:woUserID w:val="7"/>
        </w:rPr>
        <w:t>必须</w:t>
      </w:r>
      <w:r>
        <w:rPr>
          <w:rFonts w:hint="eastAsia"/>
          <w:lang w:val="en-US" w:eastAsia="zh-CN"/>
        </w:rPr>
        <w:t>逐个解读自己</w:t>
      </w:r>
      <w:r>
        <w:rPr>
          <w:rFonts w:hint="eastAsia"/>
          <w:b/>
          <w:bCs/>
          <w:lang w:val="en-US" w:eastAsia="zh-CN"/>
        </w:rPr>
        <w:t>实现功能的主体代码</w:t>
      </w:r>
      <w:r>
        <w:rPr>
          <w:rFonts w:hint="eastAsia"/>
          <w:lang w:val="en-US" w:eastAsia="zh-CN"/>
        </w:rPr>
        <w:t>。</w:t>
      </w:r>
    </w:p>
    <w:p>
      <w:pPr>
        <w:ind w:left="240" w:leftChars="100" w:firstLine="180" w:firstLineChars="7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完成本组任务后可以尝试完成另外一组不同的任务（但要做好沟通，不能霸占他人调试时间导致另外小组进度受挫，若完成，也可以再次提交一份作业）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提交链接：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"https://ksy.sjgj.vip/task/detail?submitToken=CIebOhIGS65akHUc&amp;appId=wx442a8e09f771a92e"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7"/>
          <w:rFonts w:hint="default"/>
          <w:lang w:val="en-US" w:eastAsia="zh-CN"/>
        </w:rPr>
        <w:t>https://ksy.sjgj.vip/task/detail?submitToken=CIebOhIGS65akHUc&amp;appId=wx442a8e09f771a92e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"/>
        </w:rPr>
        <w:t>（二维码和链接相同）</w:t>
      </w:r>
      <w:bookmarkStart w:id="0" w:name="_GoBack"/>
      <w:r>
        <w:rPr>
          <w:rFonts w:hint="eastAsia" w:eastAsia="宋体"/>
          <w:lang w:val="en-US" w:eastAsia="zh"/>
          <w:woUserID w:val="23"/>
        </w:rPr>
        <w:drawing>
          <wp:inline distT="0" distB="0" distL="114300" distR="114300">
            <wp:extent cx="2626360" cy="361569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t="11668" b="9676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20" w:firstLineChars="0"/>
        <w:jc w:val="center"/>
        <w:rPr>
          <w:rFonts w:hint="eastAsia" w:eastAsia="宋体"/>
          <w:lang w:val="en-US" w:eastAsia="zh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硬件大作业</w:t>
      </w:r>
    </w:p>
    <w:p>
      <w:p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一：参与电控作业分组，为控制作业接线。郑梓希、苏宏毅分别分配到不同小组内，其余硬件成员只能选择互不相同不同的一组。此2人不得作为大作业主要承担者，应主要为其他人提供帮助，但也要保证本组作业的顺利完成。</w:t>
      </w: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任务二：</w:t>
      </w:r>
    </w:p>
    <w:p>
      <w:pPr>
        <w:bidi w:val="0"/>
        <w:ind w:firstLine="420" w:firstLineChars="0"/>
        <w:rPr>
          <w:rFonts w:hint="eastAsia"/>
          <w:lang w:val="en-US" w:eastAsia="zh"/>
          <w:woUserID w:val="1"/>
        </w:rPr>
      </w:pPr>
      <w:r>
        <w:rPr>
          <w:rFonts w:hint="eastAsia"/>
          <w:lang w:val="en-US" w:eastAsia="zh"/>
          <w:woUserID w:val="1"/>
        </w:rPr>
        <w:t>1，完成AD画图</w:t>
      </w:r>
    </w:p>
    <w:p>
      <w:pPr>
        <w:bidi w:val="0"/>
        <w:ind w:firstLine="420" w:firstLineChars="0"/>
        <w:rPr>
          <w:rFonts w:hint="eastAsia"/>
          <w:lang w:val="en-US" w:eastAsia="zh"/>
          <w:woUserID w:val="1"/>
        </w:rPr>
      </w:pPr>
      <w:r>
        <w:rPr>
          <w:rFonts w:hint="eastAsia"/>
          <w:lang w:val="en-US" w:eastAsia="zh"/>
          <w:woUserID w:val="1"/>
        </w:rPr>
        <w:t>2，找出画图作业中的核心芯片的数据手册并找出其中的重要参数</w:t>
      </w:r>
    </w:p>
    <w:p>
      <w:pPr>
        <w:bidi w:val="0"/>
        <w:ind w:firstLine="420" w:firstLineChars="0"/>
        <w:rPr>
          <w:rFonts w:hint="eastAsia"/>
          <w:lang w:val="en-US" w:eastAsia="zh"/>
          <w:woUserID w:val="1"/>
        </w:rPr>
      </w:pPr>
      <w:r>
        <w:rPr>
          <w:rFonts w:hint="eastAsia"/>
          <w:lang w:val="en-US" w:eastAsia="zh"/>
          <w:woUserID w:val="1"/>
        </w:rPr>
        <w:t>3，焊一块主控板，做两条电源线，一条xt60一条xt30 ，做一根can线，做一条4pin线(接线端子自己做)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提交链接：</w:t>
      </w:r>
    </w:p>
    <w:p>
      <w:pPr>
        <w:ind w:firstLine="420" w:firstLineChars="0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fldChar w:fldCharType="begin"/>
      </w:r>
      <w:r>
        <w:rPr>
          <w:rFonts w:hint="eastAsia"/>
          <w:lang w:val="en-US" w:eastAsia="zh"/>
        </w:rPr>
        <w:instrText xml:space="preserve"> HYPERLINK "https://ksy.sjgj.vip/task/detail?submitToken=CJGbOhIGmc8j99SB&amp;appId=wx442a8e09f771a92e" </w:instrText>
      </w:r>
      <w:r>
        <w:rPr>
          <w:rFonts w:hint="eastAsia"/>
          <w:lang w:val="en-US" w:eastAsia="zh"/>
        </w:rPr>
        <w:fldChar w:fldCharType="separate"/>
      </w:r>
      <w:r>
        <w:rPr>
          <w:rStyle w:val="17"/>
          <w:rFonts w:hint="eastAsia"/>
          <w:lang w:val="en-US" w:eastAsia="zh"/>
        </w:rPr>
        <w:t>https://ksy.sjgj.vip/task/detail?submitToken=CJGbOhIGmc8j99SB&amp;appId=wx442a8e09f771a92e</w:t>
      </w:r>
      <w:r>
        <w:rPr>
          <w:rFonts w:hint="eastAsia"/>
          <w:lang w:val="en-US" w:eastAsia="zh"/>
        </w:rPr>
        <w:fldChar w:fldCharType="end"/>
      </w:r>
      <w:r>
        <w:rPr>
          <w:rFonts w:hint="eastAsia"/>
          <w:lang w:val="en-US" w:eastAsia="zh"/>
        </w:rPr>
        <w:t>（二维码和链接相同）</w:t>
      </w:r>
    </w:p>
    <w:p>
      <w:pPr>
        <w:ind w:firstLine="420" w:firstLineChars="0"/>
        <w:jc w:val="center"/>
        <w:rPr>
          <w:rFonts w:hint="eastAsia"/>
          <w:lang w:val="en-US" w:eastAsia="zh"/>
        </w:rPr>
      </w:pP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"/>
          <w:woUserID w:val="9"/>
        </w:rPr>
        <w:drawing>
          <wp:inline distT="0" distB="0" distL="114300" distR="114300">
            <wp:extent cx="2075180" cy="3331210"/>
            <wp:effectExtent l="0" t="0" r="127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20" w:firstLineChars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机械大作业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对任何第一意愿，不用分组，独立完成，</w:t>
      </w:r>
      <w:r>
        <w:rPr>
          <w:rFonts w:hint="default"/>
          <w:lang w:val="en-US" w:eastAsia="zh-CN"/>
        </w:rPr>
        <w:t>选择第一讲提及的常见机构的一种设计出来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</w:t>
      </w:r>
    </w:p>
    <w:p>
      <w:p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假设一个底盘(直接从我们学院历史图纸中拿一个)，且</w:t>
      </w:r>
      <w:r>
        <w:rPr>
          <w:rFonts w:hint="default"/>
          <w:b/>
          <w:bCs/>
          <w:lang w:val="en-US" w:eastAsia="zh-CN"/>
        </w:rPr>
        <w:t>建议机构对象</w:t>
      </w:r>
      <w:r>
        <w:rPr>
          <w:rFonts w:hint="default"/>
          <w:lang w:val="en-US" w:eastAsia="zh-CN"/>
        </w:rPr>
        <w:t>为：</w:t>
      </w:r>
    </w:p>
    <w:p>
      <w:pPr>
        <w:numPr>
          <w:ilvl w:val="0"/>
          <w:numId w:val="2"/>
        </w:num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上下布局的摩擦带发射机构、左右布局的摩擦带发射机构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如果是同步带发射机构，必须要使用到目前图纸上已有的包胶同步带和从动轮CNC件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2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推射发射机构</w:t>
      </w:r>
    </w:p>
    <w:p>
      <w:pPr>
        <w:numPr>
          <w:ilvl w:val="0"/>
          <w:numId w:val="2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俯仰偏航二自由度的云台</w:t>
      </w:r>
    </w:p>
    <w:p>
      <w:pPr>
        <w:numPr>
          <w:ilvl w:val="0"/>
          <w:numId w:val="2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夹爪（齿轮齿条、丝杆、气缸连杆等</w:t>
      </w:r>
      <w:r>
        <w:rPr>
          <w:rFonts w:hint="eastAsia"/>
          <w:lang w:val="en-US" w:eastAsia="zh-CN"/>
        </w:rPr>
        <w:t>方案的一种</w:t>
      </w:r>
      <w:r>
        <w:rPr>
          <w:rFonts w:hint="default"/>
          <w:lang w:val="en-US" w:eastAsia="zh-CN"/>
        </w:rPr>
        <w:t>）</w:t>
      </w:r>
    </w:p>
    <w:p>
      <w:pPr>
        <w:numPr>
          <w:ilvl w:val="0"/>
          <w:numId w:val="2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对②还有球的获取机构（要求获取球后有一个放置区域，可以尝试复刻一下最近看的比赛视频的机构）</w:t>
      </w:r>
    </w:p>
    <w:p>
      <w:pPr>
        <w:bidi w:val="0"/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设计对象二选一：</w:t>
      </w:r>
    </w:p>
    <w:p>
      <w:pPr>
        <w:numPr>
          <w:ilvl w:val="0"/>
          <w:numId w:val="3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Robocon2023所述圆环（去23年的图纸里面找此环的模型）</w:t>
      </w:r>
    </w:p>
    <w:p>
      <w:pPr>
        <w:numPr>
          <w:ilvl w:val="0"/>
          <w:numId w:val="3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Robocon2024所述球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提交链接：</w:t>
      </w:r>
    </w:p>
    <w:p>
      <w:pPr>
        <w:ind w:firstLine="420" w:firstLineChars="0"/>
        <w:rPr>
          <w:rFonts w:hint="eastAsia" w:eastAsia="宋体"/>
          <w:lang w:val="en-US" w:eastAsia="zh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"https://ksy.sjgj.vip/task/detail?submitToken=CIibOhIG8Fe2dBPS&amp;appId=wx442a8e09f771a92e"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7"/>
          <w:rFonts w:hint="eastAsia"/>
          <w:lang w:val="en-US" w:eastAsia="zh-CN"/>
        </w:rPr>
        <w:t>https://ksy.sjgj.vip/task/detail?submitToken=CIibOhIG8Fe2dBPS&amp;appId=wx442a8e09f771a92e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"/>
        </w:rPr>
        <w:t>（二维码和链接相同）</w:t>
      </w:r>
    </w:p>
    <w:p>
      <w:pPr>
        <w:widowControl w:val="0"/>
        <w:numPr>
          <w:ilvl w:val="0"/>
          <w:numId w:val="0"/>
        </w:numPr>
        <w:bidi w:val="0"/>
        <w:spacing w:line="300" w:lineRule="auto"/>
        <w:jc w:val="center"/>
        <w:rPr>
          <w:rFonts w:hint="default"/>
          <w:lang w:eastAsia="zh-CN"/>
        </w:rPr>
      </w:pPr>
      <w:r>
        <w:rPr>
          <w:rFonts w:hint="default"/>
          <w:lang w:eastAsia="zh-CN"/>
          <w:woUserID w:val="9"/>
        </w:rPr>
        <w:drawing>
          <wp:inline distT="0" distB="0" distL="114300" distR="114300">
            <wp:extent cx="2268220" cy="3547110"/>
            <wp:effectExtent l="0" t="0" r="1778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"/>
          <w:woUserID w:val="1"/>
        </w:rPr>
        <w:t xml:space="preserve">  </w:t>
      </w:r>
      <w:r>
        <w:rPr>
          <w:rFonts w:hint="eastAsia"/>
          <w:lang w:val="en-US" w:eastAsia="zh-CN"/>
        </w:rPr>
        <w:t>视觉大作业</w:t>
      </w:r>
    </w:p>
    <w:p>
      <w:pPr>
        <w:ind w:firstLine="420" w:firstLineChars="0"/>
        <w:rPr>
          <w:rFonts w:hint="eastAsia" w:eastAsia="宋体"/>
          <w:lang w:val="en-US" w:eastAsia="zh"/>
          <w:woUserID w:val="1"/>
        </w:rPr>
      </w:pPr>
      <w:r>
        <w:rPr>
          <w:rFonts w:hint="eastAsia"/>
          <w:lang w:val="en-US" w:eastAsia="zh-CN"/>
        </w:rPr>
        <w:t>所有第一意愿完成蕴瑜课堂基础任务</w:t>
      </w:r>
      <w:r>
        <w:rPr>
          <w:rFonts w:hint="eastAsia"/>
          <w:lang w:val="en-US" w:eastAsia="zh"/>
          <w:woUserID w:val="1"/>
        </w:rPr>
        <w:t>，并且在展示课上演示成果。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暑期培训期间</w:t>
      </w:r>
      <w:r>
        <w:rPr>
          <w:rFonts w:hint="eastAsia"/>
          <w:lang w:val="en-US" w:eastAsia="zh-CN"/>
        </w:rPr>
        <w:t>挑战任务选做，后面的时间可以尝试一下。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提交链接：</w:t>
      </w:r>
    </w:p>
    <w:p>
      <w:pPr>
        <w:ind w:firstLine="420" w:firstLineChars="0"/>
        <w:rPr>
          <w:rFonts w:hint="eastAsia"/>
          <w:lang w:val="en-US" w:eastAsia="zh"/>
        </w:rPr>
      </w:pPr>
      <w:r>
        <w:rPr>
          <w:rFonts w:hint="eastAsia"/>
          <w:lang w:val="en-US" w:eastAsia="zh"/>
        </w:rPr>
        <w:fldChar w:fldCharType="begin"/>
      </w:r>
      <w:r>
        <w:rPr>
          <w:rFonts w:hint="eastAsia"/>
          <w:lang w:val="en-US" w:eastAsia="zh"/>
        </w:rPr>
        <w:instrText xml:space="preserve"> HYPERLINK "https://ksy.sjgj.vip/task/detail?submitToken=CI-bOhIGDgYPiLzj&amp;appId=wx442a8e09f771a92e" </w:instrText>
      </w:r>
      <w:r>
        <w:rPr>
          <w:rFonts w:hint="eastAsia"/>
          <w:lang w:val="en-US" w:eastAsia="zh"/>
        </w:rPr>
        <w:fldChar w:fldCharType="separate"/>
      </w:r>
      <w:r>
        <w:rPr>
          <w:rStyle w:val="17"/>
          <w:rFonts w:hint="eastAsia"/>
          <w:lang w:val="en-US" w:eastAsia="zh"/>
        </w:rPr>
        <w:t>https://ksy.sjgj.vip/task/detail?submitToken=CI-bOhIGDgYPiLzj&amp;appId=wx442a8e09f771a92e</w:t>
      </w:r>
      <w:r>
        <w:rPr>
          <w:rFonts w:hint="eastAsia"/>
          <w:lang w:val="en-US" w:eastAsia="zh"/>
        </w:rPr>
        <w:fldChar w:fldCharType="end"/>
      </w:r>
      <w:r>
        <w:rPr>
          <w:rFonts w:hint="eastAsia"/>
          <w:lang w:val="en-US" w:eastAsia="zh"/>
        </w:rPr>
        <w:t>（二维码和链接相同）</w:t>
      </w:r>
    </w:p>
    <w:p>
      <w:pPr>
        <w:jc w:val="center"/>
        <w:rPr>
          <w:rFonts w:hint="default"/>
          <w:lang w:eastAsia="zh-CN"/>
        </w:rPr>
      </w:pPr>
      <w:r>
        <w:rPr>
          <w:rFonts w:hint="default"/>
          <w:lang w:eastAsia="zh-CN"/>
          <w:woUserID w:val="26"/>
        </w:rPr>
        <w:drawing>
          <wp:inline distT="0" distB="0" distL="114300" distR="114300">
            <wp:extent cx="3164205" cy="4309110"/>
            <wp:effectExtent l="0" t="0" r="1714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rcRect t="11352" b="10836"/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lang w:eastAsia="zh"/>
        </w:rPr>
      </w:pPr>
      <w:r>
        <w:rPr>
          <w:rFonts w:hint="eastAsia"/>
          <w:lang w:eastAsia="zh"/>
        </w:rPr>
        <w:t>市场调研</w:t>
      </w:r>
    </w:p>
    <w:p>
      <w:pPr>
        <w:ind w:firstLine="420" w:firstLineChars="0"/>
        <w:rPr>
          <w:rFonts w:hint="eastAsia"/>
          <w:lang w:val="en-US" w:eastAsia="zh"/>
          <w:woUserID w:val="1"/>
        </w:rPr>
      </w:pPr>
      <w:r>
        <w:rPr>
          <w:rFonts w:hint="eastAsia"/>
          <w:lang w:val="en-US" w:eastAsia="zh-CN"/>
        </w:rPr>
        <w:t>所有人参与分组，互相沟通组队，组长通常担任演讲者，建议不单独担任演讲者分工，同一个分工可以有多个人，但每个方向都应有不同人担任。50人分为7组，其中6组7人，1组8人，</w:t>
      </w:r>
      <w:r>
        <w:rPr>
          <w:rFonts w:hint="eastAsia"/>
          <w:lang w:val="en-US" w:eastAsia="zh"/>
          <w:woUserID w:val="1"/>
        </w:rPr>
        <w:t>届时需要ppt汇报，每组发言控制在10分钟左右。</w:t>
      </w:r>
    </w:p>
    <w:p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建议分工如下表：</w:t>
      </w:r>
    </w:p>
    <w:tbl>
      <w:tblPr>
        <w:tblStyle w:val="13"/>
        <w:tblW w:w="47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526"/>
        <w:gridCol w:w="1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分工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2"/>
              </w:rPr>
              <w:t>苏宏毅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</w:t>
            </w:r>
            <w:r>
              <w:rPr>
                <w:rStyle w:val="29"/>
                <w:b/>
                <w:bCs/>
                <w:lang w:val="en-US" w:eastAsia="zh-CN" w:bidi="ar"/>
              </w:rPr>
              <w:t>分析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  <w:t>杨民浩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2"/>
              </w:rPr>
              <w:t>程宏艺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4"/>
              </w:rPr>
              <w:t>王一帆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  <w:t>冯子涵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3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4"/>
              </w:rPr>
              <w:t>廖嘉濠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Style w:val="29"/>
                <w:b/>
                <w:bCs/>
                <w:lang w:val="en-US" w:eastAsia="zh-CN" w:bidi="ar"/>
              </w:rPr>
              <w:t>绘图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5"/>
              </w:rPr>
              <w:t>林科潭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0"/>
              </w:rPr>
              <w:t>彭宇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</w:tr>
    </w:tbl>
    <w:p>
      <w:pPr>
        <w:jc w:val="center"/>
        <w:rPr>
          <w:rFonts w:hint="eastAsia"/>
          <w:b/>
          <w:bCs/>
          <w:lang w:eastAsia="zh"/>
          <w:woUserID w:val="1"/>
        </w:rPr>
      </w:pPr>
      <w:r>
        <w:rPr>
          <w:rFonts w:hint="eastAsia"/>
          <w:b/>
          <w:bCs/>
          <w:lang w:eastAsia="zh"/>
          <w:woUserID w:val="1"/>
        </w:rPr>
        <w:t>市场调研分组填写</w:t>
      </w:r>
    </w:p>
    <w:p>
      <w:pPr>
        <w:jc w:val="center"/>
        <w:rPr>
          <w:rFonts w:hint="eastAsia"/>
          <w:lang w:eastAsia="zh"/>
        </w:rPr>
      </w:pPr>
    </w:p>
    <w:tbl>
      <w:tblPr>
        <w:tblStyle w:val="13"/>
        <w:tblW w:w="10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82"/>
        <w:gridCol w:w="866"/>
        <w:gridCol w:w="172"/>
        <w:gridCol w:w="1418"/>
        <w:gridCol w:w="960"/>
        <w:gridCol w:w="960"/>
        <w:gridCol w:w="1418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小组1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小组2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小组3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9"/>
              </w:rPr>
              <w:t>黄浩铭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1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1"/>
              </w:rPr>
              <w:t>PEST分析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2"/>
              </w:rPr>
              <w:t>聂兴宇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3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3"/>
              </w:rPr>
              <w:t>彭梓洋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1"/>
              </w:rPr>
              <w:t>向开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6"/>
              </w:rPr>
              <w:t>何亦涵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2"/>
              </w:rPr>
              <w:t>刘洁宇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6"/>
              </w:rPr>
              <w:t>谭健强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3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3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3"/>
              </w:rPr>
              <w:t>李焕明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9"/>
              </w:rPr>
              <w:t>黎俊豪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1"/>
              </w:rPr>
              <w:t>陈翀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绘图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6"/>
              </w:rPr>
              <w:t>罗颖琪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3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3"/>
              </w:rPr>
              <w:t>徐思帆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5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小组4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小组5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小组6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  <w:t>郑梓希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7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7"/>
              </w:rPr>
              <w:t>曾俊棠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4"/>
              </w:rPr>
              <w:t>王宏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1"/>
              </w:rPr>
              <w:t>蔡嘉发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8"/>
              </w:rPr>
              <w:t>聂兆毅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2"/>
              </w:rPr>
              <w:t>郑梓涛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8"/>
              </w:rPr>
              <w:t>许弘晔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4"/>
              </w:rPr>
              <w:t>宋逸龙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  <w:t>颜钦煜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6"/>
              </w:rPr>
              <w:t>李佳岚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5"/>
              </w:rPr>
              <w:t>王云浩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"/>
              </w:rPr>
              <w:t>唐子卿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7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7"/>
              </w:rPr>
              <w:t>利炯鹏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7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7"/>
              </w:rPr>
              <w:t>钟驰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4"/>
              </w:rPr>
              <w:t>李一江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  <w:t>叶雨婷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0"/>
              </w:rPr>
              <w:t>梁紫锋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  <w:t>林标辉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绘图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  <w:t>陈学耿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6"/>
              </w:rPr>
              <w:t>韦灿辉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7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7"/>
              </w:rPr>
              <w:t>苏程利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7"/>
              </w:rPr>
              <w:t>陈铉亮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7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7"/>
              </w:rPr>
              <w:t>许迪翔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1"/>
              </w:rPr>
              <w:t>李炜茂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255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小组7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30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组长和演讲者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6"/>
              </w:rPr>
              <w:t>陈子嘉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30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</w:t>
            </w:r>
            <w:r>
              <w:rPr>
                <w:rStyle w:val="29"/>
                <w:b/>
                <w:bCs/>
                <w:lang w:val="en-US" w:eastAsia="zh-CN" w:bidi="ar"/>
              </w:rPr>
              <w:t>分析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  <w:t>易焯贤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30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国内外分析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  <w:t>李冠泽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30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用户画像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9"/>
              </w:rPr>
              <w:t>李东诚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30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竞品分析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  <w:t>华德佳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30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创新点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9"/>
              </w:rPr>
              <w:t>李运筹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30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Style w:val="29"/>
                <w:b/>
                <w:bCs/>
                <w:lang w:val="en-US" w:eastAsia="zh-CN" w:bidi="ar"/>
              </w:rPr>
              <w:t>绘图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258" w:type="dxa"/>
          <w:trHeight w:val="420" w:hRule="atLeast"/>
          <w:jc w:val="center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2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所有人</w:t>
            </w:r>
          </w:p>
        </w:tc>
      </w:tr>
    </w:tbl>
    <w:p>
      <w:pPr>
        <w:rPr>
          <w:rFonts w:hint="eastAsia" w:eastAsia="宋体"/>
          <w:lang w:val="en-US" w:eastAsia="zh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"/>
          <w:woUserID w:val="1"/>
        </w:rPr>
        <w:t>电控和硬件</w:t>
      </w:r>
      <w:r>
        <w:rPr>
          <w:rFonts w:hint="eastAsia"/>
          <w:lang w:val="en-US" w:eastAsia="zh-CN"/>
        </w:rPr>
        <w:t>分组填写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注意，表格中姓名标灰色的同学不得作为大作业主要承担者，应主要为其他人提供帮助，但也要保证本组作业的顺利完成。</w:t>
      </w:r>
    </w:p>
    <w:tbl>
      <w:tblPr>
        <w:tblStyle w:val="1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850"/>
        <w:gridCol w:w="851"/>
        <w:gridCol w:w="851"/>
        <w:gridCol w:w="851"/>
        <w:gridCol w:w="852"/>
        <w:gridCol w:w="852"/>
        <w:gridCol w:w="852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最右侧数字为小组编号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控制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RC2024挑战赛底盘R1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6"/>
              </w:rPr>
              <w:t>韦灿辉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"/>
              </w:rPr>
              <w:t>杨民浩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4"/>
              </w:rPr>
              <w:t>王宏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5"/>
              </w:rPr>
              <w:t>王云浩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3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34"/>
              </w:rPr>
              <w:t>廖嘉濠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郑梓希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1"/>
              </w:rPr>
              <w:t>蔡嘉发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RC2024挑战赛底盘R2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林科潭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0"/>
              </w:rPr>
              <w:t>颜钦煜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1"/>
              </w:rPr>
              <w:t>李炜茂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2"/>
              </w:rPr>
              <w:t>郑梓涛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  <w:t>陈学耿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8"/>
              </w:rPr>
              <w:t>聂兆毅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9"/>
              </w:rPr>
              <w:t>叶雨婷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RC2024挑战赛R1夹爪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冯子涵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9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9"/>
              </w:rPr>
              <w:t>黄浩铭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4"/>
              </w:rPr>
              <w:t>宋逸龙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45"/>
              </w:rPr>
              <w:t>苏程利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苏宏毅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7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7"/>
              </w:rPr>
              <w:t>许迪翔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RC2024挑战赛R1夹爪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刘洁宇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"/>
              </w:rPr>
              <w:t>唐子卿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4"/>
              </w:rPr>
              <w:t>李一江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8"/>
              </w:rPr>
              <w:t>许弘晔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5"/>
              </w:rPr>
              <w:t>向开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3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33"/>
              </w:rPr>
              <w:t>李焕明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16"/>
              </w:rPr>
              <w:t>罗颖琪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764507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rPr>
        <w:rFonts w:hint="eastAsia" w:ascii="宋体" w:hAnsi="宋体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>大作业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rPr>
        <w:rFonts w:hint="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大作业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67BE9"/>
    <w:multiLevelType w:val="singleLevel"/>
    <w:tmpl w:val="81367BE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CC67F3D"/>
    <w:multiLevelType w:val="singleLevel"/>
    <w:tmpl w:val="CCC67F3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CE96742"/>
    <w:multiLevelType w:val="multilevel"/>
    <w:tmpl w:val="0CE96742"/>
    <w:lvl w:ilvl="0" w:tentative="0">
      <w:start w:val="1"/>
      <w:numFmt w:val="decimal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M2I1ZDA5NjNiMzMxNWI3Zjc1NDgzMmM4ZDhmNmIifQ=="/>
  </w:docVars>
  <w:rsids>
    <w:rsidRoot w:val="00F21CD8"/>
    <w:rsid w:val="00020C75"/>
    <w:rsid w:val="000458D3"/>
    <w:rsid w:val="000C54B6"/>
    <w:rsid w:val="001772A7"/>
    <w:rsid w:val="001E2032"/>
    <w:rsid w:val="0024555B"/>
    <w:rsid w:val="002632C1"/>
    <w:rsid w:val="002920E4"/>
    <w:rsid w:val="002E4792"/>
    <w:rsid w:val="003705CB"/>
    <w:rsid w:val="00377F18"/>
    <w:rsid w:val="00436692"/>
    <w:rsid w:val="0046144B"/>
    <w:rsid w:val="00480322"/>
    <w:rsid w:val="004C0F82"/>
    <w:rsid w:val="004E1F7F"/>
    <w:rsid w:val="005630E0"/>
    <w:rsid w:val="00677455"/>
    <w:rsid w:val="006E4917"/>
    <w:rsid w:val="007309DF"/>
    <w:rsid w:val="007357A9"/>
    <w:rsid w:val="00745A8A"/>
    <w:rsid w:val="00766FA1"/>
    <w:rsid w:val="007E4516"/>
    <w:rsid w:val="007F25B2"/>
    <w:rsid w:val="00892D2A"/>
    <w:rsid w:val="009F7676"/>
    <w:rsid w:val="00A90A09"/>
    <w:rsid w:val="00B3140F"/>
    <w:rsid w:val="00BA2BA2"/>
    <w:rsid w:val="00C44A84"/>
    <w:rsid w:val="00C870CE"/>
    <w:rsid w:val="00CE79C0"/>
    <w:rsid w:val="00D208DC"/>
    <w:rsid w:val="00D424CB"/>
    <w:rsid w:val="00D9503F"/>
    <w:rsid w:val="00EB0D19"/>
    <w:rsid w:val="00EE2C1E"/>
    <w:rsid w:val="00F21CD8"/>
    <w:rsid w:val="00F42365"/>
    <w:rsid w:val="00F93F51"/>
    <w:rsid w:val="00FC706C"/>
    <w:rsid w:val="00FE524D"/>
    <w:rsid w:val="00FF4352"/>
    <w:rsid w:val="02870F7F"/>
    <w:rsid w:val="04D37381"/>
    <w:rsid w:val="0BB60D97"/>
    <w:rsid w:val="0DF22A22"/>
    <w:rsid w:val="11FB7236"/>
    <w:rsid w:val="1473031A"/>
    <w:rsid w:val="15BF7AEE"/>
    <w:rsid w:val="17FF0A7F"/>
    <w:rsid w:val="1BBF4E73"/>
    <w:rsid w:val="1BFB4DF5"/>
    <w:rsid w:val="1C7BDD67"/>
    <w:rsid w:val="1D434E54"/>
    <w:rsid w:val="1D5E1C8E"/>
    <w:rsid w:val="1D79447B"/>
    <w:rsid w:val="1DB1ADB9"/>
    <w:rsid w:val="1DF6EEDB"/>
    <w:rsid w:val="1EABF53B"/>
    <w:rsid w:val="1EEDA17B"/>
    <w:rsid w:val="1F533D7B"/>
    <w:rsid w:val="1F5DC4F9"/>
    <w:rsid w:val="1FBEFFB9"/>
    <w:rsid w:val="1FCE02F3"/>
    <w:rsid w:val="1FEF223E"/>
    <w:rsid w:val="1FF6B537"/>
    <w:rsid w:val="1FF6EF98"/>
    <w:rsid w:val="1FF77D4C"/>
    <w:rsid w:val="1FFDF17D"/>
    <w:rsid w:val="1FFF1346"/>
    <w:rsid w:val="20B44934"/>
    <w:rsid w:val="2103533F"/>
    <w:rsid w:val="214E35AB"/>
    <w:rsid w:val="21970929"/>
    <w:rsid w:val="23F9A71A"/>
    <w:rsid w:val="25024F43"/>
    <w:rsid w:val="27DDD62C"/>
    <w:rsid w:val="29E9BE04"/>
    <w:rsid w:val="2AA76531"/>
    <w:rsid w:val="2B776D14"/>
    <w:rsid w:val="2C771D40"/>
    <w:rsid w:val="2D9FEBEB"/>
    <w:rsid w:val="2DFE2B44"/>
    <w:rsid w:val="2E6946D0"/>
    <w:rsid w:val="2FADC22B"/>
    <w:rsid w:val="2FBF7F3C"/>
    <w:rsid w:val="2FEDBCE4"/>
    <w:rsid w:val="2FFF367F"/>
    <w:rsid w:val="31771119"/>
    <w:rsid w:val="339A1015"/>
    <w:rsid w:val="34EDE79B"/>
    <w:rsid w:val="34FE5488"/>
    <w:rsid w:val="35FA212C"/>
    <w:rsid w:val="36E71172"/>
    <w:rsid w:val="36E8E5B2"/>
    <w:rsid w:val="375B321F"/>
    <w:rsid w:val="37BF847F"/>
    <w:rsid w:val="37DFB81E"/>
    <w:rsid w:val="39EDB6BF"/>
    <w:rsid w:val="3AE619A5"/>
    <w:rsid w:val="3BCC066C"/>
    <w:rsid w:val="3BCF932E"/>
    <w:rsid w:val="3BFFCC1E"/>
    <w:rsid w:val="3D6F6746"/>
    <w:rsid w:val="3D7EDCA7"/>
    <w:rsid w:val="3DBD8524"/>
    <w:rsid w:val="3E32FD76"/>
    <w:rsid w:val="3E77EAB8"/>
    <w:rsid w:val="3EF368DF"/>
    <w:rsid w:val="3F3F47DD"/>
    <w:rsid w:val="3F7F186F"/>
    <w:rsid w:val="3F93F8FC"/>
    <w:rsid w:val="3FA353AA"/>
    <w:rsid w:val="3FA85924"/>
    <w:rsid w:val="3FAB4993"/>
    <w:rsid w:val="3FBD9158"/>
    <w:rsid w:val="3FD3061A"/>
    <w:rsid w:val="3FEB63F0"/>
    <w:rsid w:val="3FEF5FC8"/>
    <w:rsid w:val="3FF31B8F"/>
    <w:rsid w:val="3FF51AB5"/>
    <w:rsid w:val="3FFAF79E"/>
    <w:rsid w:val="3FFD3FC5"/>
    <w:rsid w:val="3FFD8508"/>
    <w:rsid w:val="3FFED828"/>
    <w:rsid w:val="3FFF5278"/>
    <w:rsid w:val="3FFF8C88"/>
    <w:rsid w:val="3FFFE2B6"/>
    <w:rsid w:val="45BF59C2"/>
    <w:rsid w:val="46F13A77"/>
    <w:rsid w:val="46F6DF2C"/>
    <w:rsid w:val="477FE451"/>
    <w:rsid w:val="479309DA"/>
    <w:rsid w:val="47F3AA43"/>
    <w:rsid w:val="49D0595D"/>
    <w:rsid w:val="4BFD0411"/>
    <w:rsid w:val="4CBD859F"/>
    <w:rsid w:val="4EFF60D8"/>
    <w:rsid w:val="4FA736D3"/>
    <w:rsid w:val="4FBF0218"/>
    <w:rsid w:val="52FF32ED"/>
    <w:rsid w:val="533409F0"/>
    <w:rsid w:val="537BFA24"/>
    <w:rsid w:val="53FC2953"/>
    <w:rsid w:val="54914A2F"/>
    <w:rsid w:val="555E424E"/>
    <w:rsid w:val="563E8D16"/>
    <w:rsid w:val="573F364A"/>
    <w:rsid w:val="577CC43C"/>
    <w:rsid w:val="577F028C"/>
    <w:rsid w:val="57B9A7ED"/>
    <w:rsid w:val="57ED5700"/>
    <w:rsid w:val="57FCC89D"/>
    <w:rsid w:val="593FE443"/>
    <w:rsid w:val="5AB78D51"/>
    <w:rsid w:val="5B422B7F"/>
    <w:rsid w:val="5B7FEDDF"/>
    <w:rsid w:val="5BB7B613"/>
    <w:rsid w:val="5BC62800"/>
    <w:rsid w:val="5BD5B442"/>
    <w:rsid w:val="5BED643D"/>
    <w:rsid w:val="5C6BC92B"/>
    <w:rsid w:val="5CFD200E"/>
    <w:rsid w:val="5DCA7AF1"/>
    <w:rsid w:val="5DE7C8D0"/>
    <w:rsid w:val="5DEF4E88"/>
    <w:rsid w:val="5EFFCB48"/>
    <w:rsid w:val="5F271CEC"/>
    <w:rsid w:val="5F3FE6CC"/>
    <w:rsid w:val="5F8DC3EE"/>
    <w:rsid w:val="5F9FCCA1"/>
    <w:rsid w:val="5FA781C2"/>
    <w:rsid w:val="5FBF4CE5"/>
    <w:rsid w:val="5FD942E5"/>
    <w:rsid w:val="5FD9430F"/>
    <w:rsid w:val="5FEFD36E"/>
    <w:rsid w:val="5FF62552"/>
    <w:rsid w:val="5FF71965"/>
    <w:rsid w:val="5FFF9866"/>
    <w:rsid w:val="60D83DCB"/>
    <w:rsid w:val="61BBB8E9"/>
    <w:rsid w:val="6373197B"/>
    <w:rsid w:val="63D40801"/>
    <w:rsid w:val="64FAA5DA"/>
    <w:rsid w:val="65C4B93F"/>
    <w:rsid w:val="65F7DC15"/>
    <w:rsid w:val="66FF54E2"/>
    <w:rsid w:val="677B1BFC"/>
    <w:rsid w:val="67AC7A22"/>
    <w:rsid w:val="67DCD6BA"/>
    <w:rsid w:val="67FF55DF"/>
    <w:rsid w:val="68E516CF"/>
    <w:rsid w:val="692A28E6"/>
    <w:rsid w:val="69B9A937"/>
    <w:rsid w:val="6A647487"/>
    <w:rsid w:val="6A9FE4D7"/>
    <w:rsid w:val="6AF9A9E6"/>
    <w:rsid w:val="6B7AF270"/>
    <w:rsid w:val="6BCB3348"/>
    <w:rsid w:val="6BFF9E40"/>
    <w:rsid w:val="6D7EA007"/>
    <w:rsid w:val="6DDE55B1"/>
    <w:rsid w:val="6E2BFEC7"/>
    <w:rsid w:val="6E4BBE46"/>
    <w:rsid w:val="6ED5043F"/>
    <w:rsid w:val="6EEF96F5"/>
    <w:rsid w:val="6EF7D44D"/>
    <w:rsid w:val="6F0F3BB1"/>
    <w:rsid w:val="6F2E2720"/>
    <w:rsid w:val="6F4F46D7"/>
    <w:rsid w:val="6F675E35"/>
    <w:rsid w:val="6F8EB7FA"/>
    <w:rsid w:val="6F9F5C5F"/>
    <w:rsid w:val="6FBEAD61"/>
    <w:rsid w:val="6FBF4F45"/>
    <w:rsid w:val="6FDF2513"/>
    <w:rsid w:val="6FDFB5C7"/>
    <w:rsid w:val="6FEFD518"/>
    <w:rsid w:val="6FF51761"/>
    <w:rsid w:val="6FF64F1D"/>
    <w:rsid w:val="6FF75F47"/>
    <w:rsid w:val="6FFF38A7"/>
    <w:rsid w:val="70F664D2"/>
    <w:rsid w:val="7197BCFD"/>
    <w:rsid w:val="727B974C"/>
    <w:rsid w:val="72EF0FD6"/>
    <w:rsid w:val="738FABCC"/>
    <w:rsid w:val="73FC78F9"/>
    <w:rsid w:val="73FF975A"/>
    <w:rsid w:val="74514D4E"/>
    <w:rsid w:val="745DECF0"/>
    <w:rsid w:val="74F56FE9"/>
    <w:rsid w:val="75AA7D98"/>
    <w:rsid w:val="75EF820C"/>
    <w:rsid w:val="765F5BB3"/>
    <w:rsid w:val="76777BAD"/>
    <w:rsid w:val="769E2ABB"/>
    <w:rsid w:val="76EBF736"/>
    <w:rsid w:val="76FC94B8"/>
    <w:rsid w:val="76FF1F6B"/>
    <w:rsid w:val="7755C018"/>
    <w:rsid w:val="777F9C58"/>
    <w:rsid w:val="7796D1B0"/>
    <w:rsid w:val="77DFD7EF"/>
    <w:rsid w:val="77EFE374"/>
    <w:rsid w:val="77F775AE"/>
    <w:rsid w:val="77F9A35B"/>
    <w:rsid w:val="77FBED71"/>
    <w:rsid w:val="77FD190C"/>
    <w:rsid w:val="77FF091C"/>
    <w:rsid w:val="79656493"/>
    <w:rsid w:val="798017B9"/>
    <w:rsid w:val="79EF99A0"/>
    <w:rsid w:val="79FF0C55"/>
    <w:rsid w:val="79FFA5A5"/>
    <w:rsid w:val="7ABB9869"/>
    <w:rsid w:val="7AFE6985"/>
    <w:rsid w:val="7AFF8D44"/>
    <w:rsid w:val="7B5B9A17"/>
    <w:rsid w:val="7B5DC5D2"/>
    <w:rsid w:val="7B792713"/>
    <w:rsid w:val="7B7E38AB"/>
    <w:rsid w:val="7B8FAED1"/>
    <w:rsid w:val="7BA7393A"/>
    <w:rsid w:val="7BAFBDDB"/>
    <w:rsid w:val="7BB7A425"/>
    <w:rsid w:val="7BBF3314"/>
    <w:rsid w:val="7BCFA27D"/>
    <w:rsid w:val="7BD5EAAC"/>
    <w:rsid w:val="7BDF6785"/>
    <w:rsid w:val="7BEFEC07"/>
    <w:rsid w:val="7BFB5C40"/>
    <w:rsid w:val="7BFDE7BE"/>
    <w:rsid w:val="7CDE0210"/>
    <w:rsid w:val="7CDFEE5D"/>
    <w:rsid w:val="7CEE02EF"/>
    <w:rsid w:val="7D0E3A54"/>
    <w:rsid w:val="7D1FC578"/>
    <w:rsid w:val="7D7F52F4"/>
    <w:rsid w:val="7DAF387E"/>
    <w:rsid w:val="7DB750C2"/>
    <w:rsid w:val="7DCFC4BB"/>
    <w:rsid w:val="7DEA39C7"/>
    <w:rsid w:val="7DEAB1C6"/>
    <w:rsid w:val="7DECF7E9"/>
    <w:rsid w:val="7DEE321A"/>
    <w:rsid w:val="7DF72EAC"/>
    <w:rsid w:val="7DFFEEAD"/>
    <w:rsid w:val="7E3BD2A9"/>
    <w:rsid w:val="7E7F31F3"/>
    <w:rsid w:val="7EBE8682"/>
    <w:rsid w:val="7EEF9C32"/>
    <w:rsid w:val="7EEFD8CF"/>
    <w:rsid w:val="7EF892C1"/>
    <w:rsid w:val="7EFDB1F2"/>
    <w:rsid w:val="7EFF0665"/>
    <w:rsid w:val="7EFF5D26"/>
    <w:rsid w:val="7F47D6ED"/>
    <w:rsid w:val="7F5172BF"/>
    <w:rsid w:val="7F5FBA92"/>
    <w:rsid w:val="7F7A9606"/>
    <w:rsid w:val="7F7D4E53"/>
    <w:rsid w:val="7F7E909F"/>
    <w:rsid w:val="7F7EA731"/>
    <w:rsid w:val="7F7F15CD"/>
    <w:rsid w:val="7F7FF6C3"/>
    <w:rsid w:val="7F9B467F"/>
    <w:rsid w:val="7FB566AA"/>
    <w:rsid w:val="7FB56F1D"/>
    <w:rsid w:val="7FB728E6"/>
    <w:rsid w:val="7FB7BD55"/>
    <w:rsid w:val="7FBDA1CF"/>
    <w:rsid w:val="7FC2BA6E"/>
    <w:rsid w:val="7FC79541"/>
    <w:rsid w:val="7FCC0B3A"/>
    <w:rsid w:val="7FD74C00"/>
    <w:rsid w:val="7FD9D4FE"/>
    <w:rsid w:val="7FDAFB00"/>
    <w:rsid w:val="7FDDFF49"/>
    <w:rsid w:val="7FF2E737"/>
    <w:rsid w:val="7FF650BE"/>
    <w:rsid w:val="7FF7E504"/>
    <w:rsid w:val="7FF944A4"/>
    <w:rsid w:val="7FFBBEBB"/>
    <w:rsid w:val="7FFBE8C8"/>
    <w:rsid w:val="7FFD87E3"/>
    <w:rsid w:val="7FFE9BE3"/>
    <w:rsid w:val="7FFEABCE"/>
    <w:rsid w:val="7FFED026"/>
    <w:rsid w:val="7FFEFBB2"/>
    <w:rsid w:val="7FFF924C"/>
    <w:rsid w:val="83FAB928"/>
    <w:rsid w:val="87AE8EB1"/>
    <w:rsid w:val="88D7C6BE"/>
    <w:rsid w:val="89EDCFA8"/>
    <w:rsid w:val="8FFEC508"/>
    <w:rsid w:val="98CB9569"/>
    <w:rsid w:val="9BFD2807"/>
    <w:rsid w:val="9D776DC3"/>
    <w:rsid w:val="9EEEFC72"/>
    <w:rsid w:val="9F6FD7E8"/>
    <w:rsid w:val="9F9FE7E5"/>
    <w:rsid w:val="9FBDE952"/>
    <w:rsid w:val="9FEFA7D1"/>
    <w:rsid w:val="9FF76BBE"/>
    <w:rsid w:val="9FF7FC40"/>
    <w:rsid w:val="9FFAF10C"/>
    <w:rsid w:val="9FFE5DD9"/>
    <w:rsid w:val="9FFFE422"/>
    <w:rsid w:val="A17FBF95"/>
    <w:rsid w:val="A1FFF05E"/>
    <w:rsid w:val="A37707A4"/>
    <w:rsid w:val="A3DA801E"/>
    <w:rsid w:val="A3E61D33"/>
    <w:rsid w:val="A78FAD41"/>
    <w:rsid w:val="A7A60D70"/>
    <w:rsid w:val="A97F4B6C"/>
    <w:rsid w:val="AAAF0700"/>
    <w:rsid w:val="AC4102B5"/>
    <w:rsid w:val="AD7B09D9"/>
    <w:rsid w:val="AE4F6F03"/>
    <w:rsid w:val="AEEF664D"/>
    <w:rsid w:val="AF2D7ECC"/>
    <w:rsid w:val="AF7D5626"/>
    <w:rsid w:val="AFEFCC61"/>
    <w:rsid w:val="AFF70441"/>
    <w:rsid w:val="AFFD9D8F"/>
    <w:rsid w:val="B1BF7EE9"/>
    <w:rsid w:val="B37442DA"/>
    <w:rsid w:val="B39D0010"/>
    <w:rsid w:val="B3DBF734"/>
    <w:rsid w:val="B3DF785C"/>
    <w:rsid w:val="B3FF7DC3"/>
    <w:rsid w:val="B3FFCBED"/>
    <w:rsid w:val="B4D3EB8F"/>
    <w:rsid w:val="B57D12F9"/>
    <w:rsid w:val="B5D810D9"/>
    <w:rsid w:val="B72A7C20"/>
    <w:rsid w:val="B775F8F7"/>
    <w:rsid w:val="B77FF6E6"/>
    <w:rsid w:val="B7AD2A7B"/>
    <w:rsid w:val="B7AFAED5"/>
    <w:rsid w:val="B7BC0D15"/>
    <w:rsid w:val="B7BF49BF"/>
    <w:rsid w:val="B7FA556A"/>
    <w:rsid w:val="B7FFBF66"/>
    <w:rsid w:val="B86FD6B5"/>
    <w:rsid w:val="B8BF8685"/>
    <w:rsid w:val="B9E75189"/>
    <w:rsid w:val="BA3FD604"/>
    <w:rsid w:val="BAFBD647"/>
    <w:rsid w:val="BB6ADE72"/>
    <w:rsid w:val="BBBFC76B"/>
    <w:rsid w:val="BBE34E64"/>
    <w:rsid w:val="BBFEA5DF"/>
    <w:rsid w:val="BBFFBD91"/>
    <w:rsid w:val="BBFFD484"/>
    <w:rsid w:val="BD7E8998"/>
    <w:rsid w:val="BD9BB584"/>
    <w:rsid w:val="BDF722A5"/>
    <w:rsid w:val="BEBF560C"/>
    <w:rsid w:val="BECFFC8D"/>
    <w:rsid w:val="BEDE407B"/>
    <w:rsid w:val="BEF73636"/>
    <w:rsid w:val="BEFC070E"/>
    <w:rsid w:val="BEFF3D6F"/>
    <w:rsid w:val="BEFFB61F"/>
    <w:rsid w:val="BEFFB72C"/>
    <w:rsid w:val="BF3F7A50"/>
    <w:rsid w:val="BF3FF173"/>
    <w:rsid w:val="BF5B87DE"/>
    <w:rsid w:val="BF7781F8"/>
    <w:rsid w:val="BF790B2A"/>
    <w:rsid w:val="BF8079D9"/>
    <w:rsid w:val="BFA56E22"/>
    <w:rsid w:val="BFA949AD"/>
    <w:rsid w:val="BFBCD825"/>
    <w:rsid w:val="BFD518E9"/>
    <w:rsid w:val="BFD71BE7"/>
    <w:rsid w:val="BFDD26D9"/>
    <w:rsid w:val="BFEF36B3"/>
    <w:rsid w:val="BFFD36B9"/>
    <w:rsid w:val="BFFD9B1D"/>
    <w:rsid w:val="C6FA3417"/>
    <w:rsid w:val="CB3F7FC0"/>
    <w:rsid w:val="CB5F57AF"/>
    <w:rsid w:val="CB7B368F"/>
    <w:rsid w:val="CBED5205"/>
    <w:rsid w:val="CDFECE6D"/>
    <w:rsid w:val="CE741E8B"/>
    <w:rsid w:val="CED5880F"/>
    <w:rsid w:val="CFAE5B91"/>
    <w:rsid w:val="CFB60D14"/>
    <w:rsid w:val="D2EE6FEC"/>
    <w:rsid w:val="D5366D55"/>
    <w:rsid w:val="D77DF041"/>
    <w:rsid w:val="D7BAED1D"/>
    <w:rsid w:val="D7DFA5DE"/>
    <w:rsid w:val="D7F7DFEB"/>
    <w:rsid w:val="D7FD4E4A"/>
    <w:rsid w:val="D7FF8490"/>
    <w:rsid w:val="D95FC3CA"/>
    <w:rsid w:val="DAFE177A"/>
    <w:rsid w:val="DBEBC887"/>
    <w:rsid w:val="DBFD52F0"/>
    <w:rsid w:val="DCEFEAAC"/>
    <w:rsid w:val="DD43F52D"/>
    <w:rsid w:val="DD79E917"/>
    <w:rsid w:val="DDDC1309"/>
    <w:rsid w:val="DDFE90AF"/>
    <w:rsid w:val="DDFED0E0"/>
    <w:rsid w:val="DE374953"/>
    <w:rsid w:val="DE771478"/>
    <w:rsid w:val="DE9E5DEC"/>
    <w:rsid w:val="DEDF75D8"/>
    <w:rsid w:val="DEE708D1"/>
    <w:rsid w:val="DEE7F527"/>
    <w:rsid w:val="DEEE5686"/>
    <w:rsid w:val="DEF97AFC"/>
    <w:rsid w:val="DEFFF793"/>
    <w:rsid w:val="DF38E93F"/>
    <w:rsid w:val="DF3FDF9C"/>
    <w:rsid w:val="DF5DA15F"/>
    <w:rsid w:val="DF778F40"/>
    <w:rsid w:val="DFBB8431"/>
    <w:rsid w:val="DFDFE092"/>
    <w:rsid w:val="DFF2E4FD"/>
    <w:rsid w:val="DFF3EB43"/>
    <w:rsid w:val="DFF9EF21"/>
    <w:rsid w:val="DFFD2B51"/>
    <w:rsid w:val="DFFE34C7"/>
    <w:rsid w:val="DFFF79CD"/>
    <w:rsid w:val="E1FD036B"/>
    <w:rsid w:val="E65D8E87"/>
    <w:rsid w:val="E67D6358"/>
    <w:rsid w:val="E71DE39D"/>
    <w:rsid w:val="E77D3D57"/>
    <w:rsid w:val="E7AAC847"/>
    <w:rsid w:val="E7DF05D1"/>
    <w:rsid w:val="E7F48C3D"/>
    <w:rsid w:val="E7FF7D57"/>
    <w:rsid w:val="E7FFEAB1"/>
    <w:rsid w:val="EABF9E36"/>
    <w:rsid w:val="EAFFE805"/>
    <w:rsid w:val="EB57AA88"/>
    <w:rsid w:val="EB7A3ADB"/>
    <w:rsid w:val="EB7FC179"/>
    <w:rsid w:val="EB96CC34"/>
    <w:rsid w:val="EBBFCDE5"/>
    <w:rsid w:val="EBEFA4D0"/>
    <w:rsid w:val="EBFCA2FD"/>
    <w:rsid w:val="EBFE5075"/>
    <w:rsid w:val="EC796353"/>
    <w:rsid w:val="ED2C31E4"/>
    <w:rsid w:val="ED6BA652"/>
    <w:rsid w:val="EDBFFDC3"/>
    <w:rsid w:val="EDE575E5"/>
    <w:rsid w:val="EDFF1899"/>
    <w:rsid w:val="EDFF40A2"/>
    <w:rsid w:val="EDFFE1C2"/>
    <w:rsid w:val="EEB39B9C"/>
    <w:rsid w:val="EEBBD942"/>
    <w:rsid w:val="EEF2E3D5"/>
    <w:rsid w:val="EEFFCA91"/>
    <w:rsid w:val="EF4D4006"/>
    <w:rsid w:val="EF7F5915"/>
    <w:rsid w:val="EFDF71CC"/>
    <w:rsid w:val="EFEF42AF"/>
    <w:rsid w:val="EFF97445"/>
    <w:rsid w:val="EFFD4844"/>
    <w:rsid w:val="F1BFF6FF"/>
    <w:rsid w:val="F1DF61FB"/>
    <w:rsid w:val="F2FD54FC"/>
    <w:rsid w:val="F3BBD01E"/>
    <w:rsid w:val="F3BC2154"/>
    <w:rsid w:val="F3FFAE8A"/>
    <w:rsid w:val="F42D84F7"/>
    <w:rsid w:val="F5B5BCB5"/>
    <w:rsid w:val="F5D8DED0"/>
    <w:rsid w:val="F69E7EA4"/>
    <w:rsid w:val="F6B55A97"/>
    <w:rsid w:val="F6DDB2CC"/>
    <w:rsid w:val="F6E6FF6A"/>
    <w:rsid w:val="F6F7BBD9"/>
    <w:rsid w:val="F7396D30"/>
    <w:rsid w:val="F7776178"/>
    <w:rsid w:val="F7BFD8B7"/>
    <w:rsid w:val="F7D6B616"/>
    <w:rsid w:val="F7DFF81B"/>
    <w:rsid w:val="F7EF9C1B"/>
    <w:rsid w:val="F7F6B44A"/>
    <w:rsid w:val="F7FFAD9B"/>
    <w:rsid w:val="F83F3929"/>
    <w:rsid w:val="F87B89EC"/>
    <w:rsid w:val="F8FC7CAC"/>
    <w:rsid w:val="F93D6BB7"/>
    <w:rsid w:val="F9751551"/>
    <w:rsid w:val="F9ADC771"/>
    <w:rsid w:val="F9F958B5"/>
    <w:rsid w:val="FA3A14DE"/>
    <w:rsid w:val="FA4FD7CD"/>
    <w:rsid w:val="FA7FDDAD"/>
    <w:rsid w:val="FAB903C6"/>
    <w:rsid w:val="FABF3E87"/>
    <w:rsid w:val="FABF6D3E"/>
    <w:rsid w:val="FADB10A0"/>
    <w:rsid w:val="FAFEAFD7"/>
    <w:rsid w:val="FB37681B"/>
    <w:rsid w:val="FB37BEF7"/>
    <w:rsid w:val="FB3DA8BF"/>
    <w:rsid w:val="FB6AB424"/>
    <w:rsid w:val="FB73478F"/>
    <w:rsid w:val="FB7D89BC"/>
    <w:rsid w:val="FBB372DB"/>
    <w:rsid w:val="FBBFA27D"/>
    <w:rsid w:val="FBD09C26"/>
    <w:rsid w:val="FBEF8ED2"/>
    <w:rsid w:val="FBF7F8C9"/>
    <w:rsid w:val="FBFA7540"/>
    <w:rsid w:val="FBFF0934"/>
    <w:rsid w:val="FBFFCF0F"/>
    <w:rsid w:val="FC5FF1E1"/>
    <w:rsid w:val="FC69FC0A"/>
    <w:rsid w:val="FCFFE1EF"/>
    <w:rsid w:val="FD94D1AC"/>
    <w:rsid w:val="FD9D3464"/>
    <w:rsid w:val="FDD5CA8D"/>
    <w:rsid w:val="FDDBD678"/>
    <w:rsid w:val="FDF186E7"/>
    <w:rsid w:val="FDF4734F"/>
    <w:rsid w:val="FDFF6680"/>
    <w:rsid w:val="FE186741"/>
    <w:rsid w:val="FE7732B0"/>
    <w:rsid w:val="FE7B3870"/>
    <w:rsid w:val="FE7C2B6C"/>
    <w:rsid w:val="FE7D510B"/>
    <w:rsid w:val="FE7F9405"/>
    <w:rsid w:val="FEDF695D"/>
    <w:rsid w:val="FEED8001"/>
    <w:rsid w:val="FEFA4F0D"/>
    <w:rsid w:val="FEFE9B71"/>
    <w:rsid w:val="FEFF2A2C"/>
    <w:rsid w:val="FEFF409A"/>
    <w:rsid w:val="FEFF6662"/>
    <w:rsid w:val="FEFFAB95"/>
    <w:rsid w:val="FF268FE3"/>
    <w:rsid w:val="FF3C0966"/>
    <w:rsid w:val="FF4970DB"/>
    <w:rsid w:val="FF4D0E51"/>
    <w:rsid w:val="FF77EE13"/>
    <w:rsid w:val="FF7F6626"/>
    <w:rsid w:val="FF7FEAF9"/>
    <w:rsid w:val="FF836F4E"/>
    <w:rsid w:val="FFB79849"/>
    <w:rsid w:val="FFBD1F5A"/>
    <w:rsid w:val="FFBF22E5"/>
    <w:rsid w:val="FFBF3BA3"/>
    <w:rsid w:val="FFBF98C8"/>
    <w:rsid w:val="FFDDC220"/>
    <w:rsid w:val="FFDE45E5"/>
    <w:rsid w:val="FFDFB704"/>
    <w:rsid w:val="FFF70D69"/>
    <w:rsid w:val="FFF71763"/>
    <w:rsid w:val="FFF785BE"/>
    <w:rsid w:val="FFFE3B8B"/>
    <w:rsid w:val="FFFE4EE4"/>
    <w:rsid w:val="FFFECBDA"/>
    <w:rsid w:val="FFFED0B0"/>
    <w:rsid w:val="FFFF2D6B"/>
    <w:rsid w:val="FFFF825E"/>
    <w:rsid w:val="FFFFF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pageBreakBefore w:val="0"/>
      <w:numPr>
        <w:ilvl w:val="0"/>
        <w:numId w:val="1"/>
      </w:numPr>
      <w:spacing w:before="340" w:after="330" w:line="579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bCs/>
      <w:kern w:val="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Subtitle"/>
    <w:basedOn w:val="1"/>
    <w:next w:val="1"/>
    <w:link w:val="19"/>
    <w:qFormat/>
    <w:uiPriority w:val="11"/>
    <w:pPr>
      <w:pageBreakBefore/>
      <w:spacing w:before="240" w:after="60" w:line="312" w:lineRule="auto"/>
      <w:jc w:val="center"/>
      <w:outlineLvl w:val="1"/>
    </w:pPr>
    <w:rPr>
      <w:rFonts w:eastAsia="黑体" w:asciiTheme="minorHAnsi" w:hAnsiTheme="minorHAnsi"/>
      <w:b/>
      <w:bCs/>
      <w:kern w:val="28"/>
      <w:sz w:val="36"/>
      <w:szCs w:val="32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5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副标题 字符"/>
    <w:basedOn w:val="15"/>
    <w:link w:val="10"/>
    <w:qFormat/>
    <w:uiPriority w:val="11"/>
    <w:rPr>
      <w:rFonts w:eastAsia="黑体"/>
      <w:b/>
      <w:bCs/>
      <w:kern w:val="28"/>
      <w:sz w:val="36"/>
      <w:szCs w:val="32"/>
    </w:rPr>
  </w:style>
  <w:style w:type="character" w:customStyle="1" w:styleId="20">
    <w:name w:val="标题 1 字符"/>
    <w:basedOn w:val="15"/>
    <w:link w:val="2"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21">
    <w:name w:val="标题 2 字符"/>
    <w:basedOn w:val="15"/>
    <w:link w:val="3"/>
    <w:qFormat/>
    <w:uiPriority w:val="9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22">
    <w:name w:val="标题 3 字符"/>
    <w:basedOn w:val="15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3">
    <w:name w:val="页脚 字符"/>
    <w:basedOn w:val="15"/>
    <w:link w:val="7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4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5">
    <w:name w:val="15"/>
    <w:basedOn w:val="15"/>
    <w:qFormat/>
    <w:uiPriority w:val="0"/>
    <w:rPr>
      <w:rFonts w:hint="default" w:ascii="Calibri" w:hAnsi="Calibri" w:cs="Calibri"/>
      <w:i/>
    </w:rPr>
  </w:style>
  <w:style w:type="character" w:customStyle="1" w:styleId="26">
    <w:name w:val="10"/>
    <w:basedOn w:val="15"/>
    <w:qFormat/>
    <w:uiPriority w:val="0"/>
    <w:rPr>
      <w:rFonts w:hint="default" w:ascii="Calibri" w:hAnsi="Calibri" w:cs="Calibri"/>
    </w:rPr>
  </w:style>
  <w:style w:type="character" w:customStyle="1" w:styleId="27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11"/>
    <w:basedOn w:val="1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01"/>
    <w:basedOn w:val="1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1">
    <w:name w:val="font31"/>
    <w:basedOn w:val="15"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BD79-A802-452E-865F-C7AED3CAF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1013</Words>
  <Characters>1421</Characters>
  <Lines>50</Lines>
  <Paragraphs>14</Paragraphs>
  <TotalTime>0</TotalTime>
  <ScaleCrop>false</ScaleCrop>
  <LinksUpToDate>false</LinksUpToDate>
  <CharactersWithSpaces>1421</CharactersWithSpaces>
  <Application>WPS Office WWO_wpscloud_20240620175157-2f259bf60d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2024-07-07T00:28:00Z</dcterms:created>
  <dc:creator>minghao zhang</dc:creator>
  <cp:lastModifiedBy>张丽芬</cp:lastModifiedBy>
  <dcterms:modified xsi:type="dcterms:W3CDTF">2024-07-22T23:55:42Z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0F09239EEE094CD385AACC7CD1820730_13</vt:lpwstr>
  </property>
</Properties>
</file>