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60" w:after="140" w:line="300" w:lineRule="atLeast"/>
        <w:rPr>
          <w:rFonts w:hint="eastAsia" w:ascii="Arial" w:hAnsi="Times New Roman" w:eastAsia="黑体" w:cs="Times New Roman"/>
          <w:b w:val="0"/>
          <w:sz w:val="24"/>
        </w:rPr>
      </w:pPr>
    </w:p>
    <w:p>
      <w:pPr>
        <w:pStyle w:val="2"/>
        <w:jc w:val="center"/>
        <w:rPr>
          <w:szCs w:val="24"/>
        </w:rPr>
      </w:pPr>
      <w:r>
        <w:rPr>
          <w:rFonts w:hint="eastAsia"/>
        </w:rPr>
        <w:t>tushare财经数据接口用户的积分与权限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为了获得tushare平台提供的金融数据，用户须在网页((</w:t>
      </w:r>
      <w:r>
        <w:rPr>
          <w:rFonts w:ascii="Times New Roman" w:hAnsi="宋体" w:eastAsia="宋体" w:cs="Times New Roman"/>
          <w:bCs/>
          <w:szCs w:val="21"/>
        </w:rPr>
        <w:t>https://tushare.pro/register?reg=468081</w:t>
      </w:r>
      <w:r>
        <w:rPr>
          <w:rFonts w:hint="eastAsia" w:ascii="Times New Roman" w:hAnsi="宋体" w:eastAsia="宋体" w:cs="Times New Roman"/>
          <w:bCs/>
          <w:szCs w:val="21"/>
        </w:rPr>
        <w:t>)完成用户注册，且在python运行环境（如spyder操作提示符状态）下设置好用户凭证信息。完成注册后的用户可以通过如下7个步骤的操作过程获得使用tushare平台的权限：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6A"/>
      </w:r>
      <w:r>
        <w:rPr>
          <w:rFonts w:hint="eastAsia" w:ascii="Times New Roman" w:hAnsi="宋体" w:eastAsia="宋体" w:cs="Times New Roman"/>
          <w:bCs/>
          <w:szCs w:val="21"/>
        </w:rPr>
        <w:t xml:space="preserve"> 登录网页(</w:t>
      </w:r>
      <w:r>
        <w:rPr>
          <w:rFonts w:ascii="Times New Roman" w:hAnsi="宋体" w:eastAsia="宋体" w:cs="Times New Roman"/>
          <w:bCs/>
          <w:szCs w:val="21"/>
        </w:rPr>
        <w:t>https://tushare.pro/register?reg=468081</w:t>
      </w:r>
      <w:r>
        <w:rPr>
          <w:rFonts w:hint="eastAsia" w:ascii="Times New Roman" w:hAnsi="宋体" w:eastAsia="宋体" w:cs="Times New Roman"/>
          <w:bCs/>
          <w:szCs w:val="21"/>
        </w:rPr>
        <w:t>)注册成tushare社区用户。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6B"/>
      </w:r>
      <w:r>
        <w:rPr>
          <w:rFonts w:hint="eastAsia" w:ascii="Times New Roman" w:hAnsi="宋体" w:eastAsia="宋体" w:cs="Times New Roman"/>
          <w:bCs/>
          <w:szCs w:val="21"/>
        </w:rPr>
        <w:t xml:space="preserve"> 注册用户登录（https://tushare.pro/login</w:t>
      </w:r>
      <w:r>
        <w:rPr>
          <w:rFonts w:ascii="Times New Roman" w:hAnsi="宋体" w:eastAsia="宋体" w:cs="Times New Roman"/>
          <w:bCs/>
          <w:szCs w:val="21"/>
        </w:rPr>
        <w:t>）</w:t>
      </w:r>
      <w:r>
        <w:rPr>
          <w:rFonts w:hint="eastAsia" w:ascii="Times New Roman" w:hAnsi="宋体" w:eastAsia="宋体" w:cs="Times New Roman"/>
          <w:bCs/>
          <w:szCs w:val="21"/>
        </w:rPr>
        <w:t>进入“Tushare大数据开放社区”，然后依次执行如下三步操作以正确提取本人的“用户凭证”数据：</w:t>
      </w:r>
    </w:p>
    <w:p>
      <w:pPr>
        <w:widowControl/>
        <w:spacing w:line="308" w:lineRule="exact"/>
        <w:ind w:firstLine="420" w:firstLineChars="200"/>
        <w:jc w:val="left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第一步，将鼠标移动到页面右上角用户名称所在的位置点击其下拉菜单中的“个人主页”（如下图所示）选项进入“用户中心”。</w:t>
      </w:r>
    </w:p>
    <w:p>
      <w:pPr>
        <w:widowControl/>
        <w:spacing w:line="360" w:lineRule="auto"/>
        <w:jc w:val="center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drawing>
          <wp:inline distT="0" distB="0" distL="114300" distR="114300">
            <wp:extent cx="5014595" cy="1330960"/>
            <wp:effectExtent l="0" t="0" r="14605" b="2540"/>
            <wp:docPr id="1" name="图片 1" descr="16121817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2181715(1)"/>
                    <pic:cNvPicPr>
                      <a:picLocks noChangeAspect="1"/>
                    </pic:cNvPicPr>
                  </pic:nvPicPr>
                  <pic:blipFill>
                    <a:blip r:embed="rId9"/>
                    <a:srcRect l="2568" t="12667" r="2676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08" w:lineRule="exact"/>
        <w:ind w:firstLine="420" w:firstLineChars="200"/>
        <w:jc w:val="left"/>
      </w:pPr>
      <w:r>
        <w:rPr>
          <w:rFonts w:hint="eastAsia" w:ascii="Times New Roman" w:hAnsi="宋体" w:eastAsia="宋体" w:cs="Times New Roman"/>
          <w:bCs/>
          <w:szCs w:val="21"/>
        </w:rPr>
        <w:t>第二步，在“用户中心”页面（如下图所示）点击“接口</w:t>
      </w:r>
      <w:r>
        <w:rPr>
          <w:rFonts w:ascii="Times New Roman" w:hAnsi="宋体" w:eastAsia="宋体" w:cs="Times New Roman"/>
          <w:bCs/>
          <w:szCs w:val="21"/>
        </w:rPr>
        <w:t>TOKEN</w:t>
      </w:r>
      <w:r>
        <w:rPr>
          <w:rFonts w:hint="eastAsia" w:ascii="Times New Roman" w:hAnsi="宋体" w:eastAsia="宋体" w:cs="Times New Roman"/>
          <w:bCs/>
          <w:szCs w:val="21"/>
        </w:rPr>
        <w:t>”选项卡。</w:t>
      </w:r>
    </w:p>
    <w:p>
      <w:pPr>
        <w:widowControl/>
        <w:jc w:val="center"/>
        <w:rPr>
          <w:rFonts w:ascii="Helvetica" w:hAnsi="Helvetica" w:eastAsia="宋体" w:cs="Helvetica"/>
          <w:color w:val="0A0A0A"/>
          <w:kern w:val="0"/>
          <w:sz w:val="25"/>
          <w:szCs w:val="25"/>
        </w:rPr>
      </w:pPr>
      <w:r>
        <w:drawing>
          <wp:inline distT="0" distB="0" distL="0" distR="0">
            <wp:extent cx="4422140" cy="1300480"/>
            <wp:effectExtent l="0" t="0" r="16510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" t="22819" r="11333" b="45348"/>
                    <a:stretch>
                      <a:fillRect/>
                    </a:stretch>
                  </pic:blipFill>
                  <pic:spPr>
                    <a:xfrm>
                      <a:off x="0" y="0"/>
                      <a:ext cx="4422695" cy="130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08" w:lineRule="exact"/>
        <w:ind w:firstLine="420" w:firstLineChars="200"/>
        <w:jc w:val="left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第三步，点击“用户凭证”文本框右侧的“开/闭眼睛图标”以显示凭证token以供抄写记录，或直接点击复制图标以复制文本框中的“用户凭证”数据（如下图所示）后保存到本机文件</w:t>
      </w:r>
      <w:r>
        <w:rPr>
          <w:rFonts w:ascii="Times New Roman" w:hAnsi="宋体" w:eastAsia="宋体" w:cs="Times New Roman"/>
          <w:bCs/>
          <w:szCs w:val="21"/>
        </w:rPr>
        <w:t>。</w:t>
      </w:r>
    </w:p>
    <w:p>
      <w:pPr>
        <w:ind w:firstLine="48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4498340" cy="365760"/>
            <wp:effectExtent l="0" t="0" r="16510" b="15240"/>
            <wp:docPr id="14" name="图片 14" descr="C:\Users\35723\AppData\Local\Temp\156592245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35723\AppData\Local\Temp\1565922452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" t="20639" r="1713" b="10566"/>
                    <a:stretch>
                      <a:fillRect/>
                    </a:stretch>
                  </pic:blipFill>
                  <pic:spPr>
                    <a:xfrm>
                      <a:off x="0" y="0"/>
                      <a:ext cx="4498897" cy="36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6C"/>
      </w:r>
      <w:r>
        <w:rPr>
          <w:rFonts w:hint="eastAsia" w:ascii="Times New Roman" w:hAnsi="宋体" w:eastAsia="宋体" w:cs="Times New Roman"/>
          <w:bCs/>
          <w:szCs w:val="21"/>
        </w:rPr>
        <w:t xml:space="preserve"> 执行命令：pip  install  tushare 以安装tushare包。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6D"/>
      </w:r>
      <w:r>
        <w:rPr>
          <w:rFonts w:hint="eastAsia" w:ascii="Times New Roman" w:hAnsi="宋体" w:eastAsia="宋体" w:cs="Times New Roman"/>
          <w:bCs/>
          <w:szCs w:val="21"/>
        </w:rPr>
        <w:t xml:space="preserve"> 在IPython操作界面执行导入tushare包命令：import  tushare  as  ts。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6E"/>
      </w:r>
      <w:r>
        <w:rPr>
          <w:rFonts w:hint="eastAsia" w:ascii="Times New Roman" w:hAnsi="宋体" w:eastAsia="宋体" w:cs="Times New Roman"/>
          <w:bCs/>
          <w:szCs w:val="21"/>
        </w:rPr>
        <w:t xml:space="preserve"> 利用tushare包的内建函数set_token()以如下方式设置本机用户的token凭证。</w:t>
      </w:r>
    </w:p>
    <w:p>
      <w:pPr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ascii="Times New Roman" w:hAnsi="宋体" w:eastAsia="宋体" w:cs="Times New Roman"/>
          <w:bCs/>
          <w:szCs w:val="21"/>
        </w:rPr>
        <w:drawing>
          <wp:inline distT="0" distB="0" distL="0" distR="0">
            <wp:extent cx="4578985" cy="255905"/>
            <wp:effectExtent l="0" t="0" r="12065" b="10795"/>
            <wp:docPr id="15" name="图片 15" descr="C:\Users\35723\AppData\Local\Temp\15659233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35723\AppData\Local\Temp\156592331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6299" cy="25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“用户凭证”数据通常只需在本机用户第一次调用tushare接口之前设置好就可以长期有效。此后若系统提示用户凭证信息缺失，那么就得按照第</w:t>
      </w:r>
      <w:r>
        <w:rPr>
          <w:rFonts w:hint="eastAsia" w:ascii="Times New Roman" w:hAnsi="宋体" w:eastAsia="宋体" w:cs="Times New Roman"/>
          <w:bCs/>
          <w:szCs w:val="21"/>
        </w:rPr>
        <w:sym w:font="Wingdings 2" w:char="F06E"/>
      </w:r>
      <w:r>
        <w:rPr>
          <w:rFonts w:hint="eastAsia" w:ascii="Times New Roman" w:hAnsi="宋体" w:eastAsia="宋体" w:cs="Times New Roman"/>
          <w:bCs/>
          <w:szCs w:val="21"/>
        </w:rPr>
        <w:t>方法重新设置凭证信息。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6F"/>
      </w:r>
      <w:r>
        <w:rPr>
          <w:rFonts w:hint="eastAsia" w:ascii="Times New Roman" w:hAnsi="宋体" w:eastAsia="宋体" w:cs="Times New Roman"/>
          <w:bCs/>
          <w:szCs w:val="21"/>
        </w:rPr>
        <w:t xml:space="preserve"> 执行tushare包的内建函数</w:t>
      </w:r>
      <w:r>
        <w:rPr>
          <w:rFonts w:ascii="Times New Roman" w:hAnsi="宋体" w:eastAsia="宋体" w:cs="Times New Roman"/>
          <w:bCs/>
          <w:szCs w:val="21"/>
        </w:rPr>
        <w:t>pro_api()</w:t>
      </w:r>
      <w:r>
        <w:rPr>
          <w:rFonts w:hint="eastAsia" w:ascii="Times New Roman" w:hAnsi="宋体" w:eastAsia="宋体" w:cs="Times New Roman"/>
          <w:bCs/>
          <w:szCs w:val="21"/>
        </w:rPr>
        <w:t>实现tushare接口的初始化：</w:t>
      </w:r>
      <w:r>
        <w:rPr>
          <w:rFonts w:ascii="Times New Roman" w:hAnsi="宋体" w:eastAsia="宋体" w:cs="Times New Roman"/>
          <w:bCs/>
          <w:szCs w:val="21"/>
        </w:rPr>
        <w:t>pro = ts.pro_api()</w:t>
      </w:r>
      <w:r>
        <w:rPr>
          <w:rFonts w:hint="eastAsia" w:ascii="Times New Roman" w:hAnsi="宋体" w:eastAsia="宋体" w:cs="Times New Roman"/>
          <w:bCs/>
          <w:szCs w:val="21"/>
        </w:rPr>
        <w:t>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如果set_token('用户token')无效或不想保存token到本机，那就可以在初始化接口时使用命令：pro=t</w:t>
      </w:r>
      <w:r>
        <w:rPr>
          <w:rFonts w:hint="eastAsia" w:ascii="Times New Roman" w:hAnsi="宋体" w:eastAsia="宋体" w:cs="Times New Roman"/>
          <w:bCs/>
          <w:szCs w:val="21"/>
          <w:lang w:val="en-US" w:eastAsia="zh-CN"/>
        </w:rPr>
        <w:t>s.</w:t>
      </w:r>
      <w:r>
        <w:rPr>
          <w:rFonts w:hint="eastAsia" w:ascii="Times New Roman" w:hAnsi="宋体" w:eastAsia="宋体" w:cs="Times New Roman"/>
          <w:bCs/>
          <w:szCs w:val="21"/>
        </w:rPr>
        <w:t xml:space="preserve"> pro_api('用户token ')。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sym w:font="Wingdings 2" w:char="F070"/>
      </w:r>
      <w:r>
        <w:rPr>
          <w:rFonts w:hint="eastAsia" w:ascii="Times New Roman" w:hAnsi="宋体" w:eastAsia="宋体" w:cs="Times New Roman"/>
          <w:bCs/>
          <w:szCs w:val="21"/>
        </w:rPr>
        <w:t xml:space="preserve"> 数据调取。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用户在完成前述6项操作后就可以调用tushare包提供的Pro接口函数以获取自己感兴趣的金融数据。</w:t>
      </w:r>
    </w:p>
    <w:p>
      <w:pPr>
        <w:spacing w:line="308" w:lineRule="exact"/>
        <w:ind w:firstLine="420" w:firstLineChars="200"/>
        <w:rPr>
          <w:rFonts w:ascii="Times New Roman" w:hAnsi="宋体" w:eastAsia="宋体" w:cs="Times New Roman"/>
          <w:bCs/>
          <w:szCs w:val="21"/>
        </w:rPr>
      </w:pPr>
      <w:r>
        <w:rPr>
          <w:rFonts w:hint="eastAsia" w:ascii="Times New Roman" w:hAnsi="宋体" w:eastAsia="宋体" w:cs="Times New Roman"/>
          <w:bCs/>
          <w:szCs w:val="21"/>
        </w:rPr>
        <w:t>用户在网页(https://tushare.pro/document/2</w:t>
      </w:r>
      <w:bookmarkStart w:id="0" w:name="_GoBack"/>
      <w:bookmarkEnd w:id="0"/>
      <w:r>
        <w:rPr>
          <w:rFonts w:hint="eastAsia" w:ascii="Times New Roman" w:hAnsi="宋体" w:eastAsia="宋体" w:cs="Times New Roman"/>
          <w:bCs/>
          <w:szCs w:val="21"/>
        </w:rPr>
        <w:t>)上可点击导航栏的“数据接口”进入Pro接口说明页面。该说明页面的左侧列出了平台提供的各类数据接口，用户可以点击查看各接口函数的功能、输入输出参数等信息。大部分Pro 接口函数要求用户具有足够的积分才能使用，平台会根据用户的积分判定用户使用各Pro接口函数的权限。且不同的接口函数要求用户具有积分有差别，读者可以查看网页(https://tushare.pro/document/1?doc_id=13)了解获取积分的详细方法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9299" w:h="14742"/>
      <w:pgMar w:top="1474" w:right="482" w:bottom="851" w:left="482" w:header="964" w:footer="454" w:gutter="0"/>
      <w:pgNumType w:start="220"/>
      <w:cols w:space="425" w:num="1"/>
      <w:titlePg/>
      <w:docGrid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pBdr>
        <w:bottom w:val="none" w:color="auto" w:sz="0" w:space="0"/>
      </w:pBdr>
      <w:spacing w:line="280" w:lineRule="atLeast"/>
      <w:ind w:right="210" w:rightChars="100"/>
      <w:jc w:val="right"/>
      <w:rPr>
        <w:rStyle w:val="17"/>
        <w:rFonts w:ascii="Arial" w:hAnsi="Arial" w:cs="Arial"/>
        <w:sz w:val="21"/>
        <w:szCs w:val="21"/>
      </w:rPr>
    </w:pPr>
    <w:r>
      <w:rPr>
        <w:rStyle w:val="17"/>
        <w:rFonts w:ascii="Arial" w:hAnsi="Arial" w:cs="Arial"/>
        <w:sz w:val="21"/>
        <w:szCs w:val="21"/>
      </w:rPr>
      <w:fldChar w:fldCharType="begin"/>
    </w:r>
    <w:r>
      <w:rPr>
        <w:rStyle w:val="17"/>
        <w:rFonts w:ascii="Arial" w:hAnsi="Arial" w:cs="Arial"/>
        <w:sz w:val="21"/>
        <w:szCs w:val="21"/>
      </w:rPr>
      <w:instrText xml:space="preserve">PAGE  </w:instrText>
    </w:r>
    <w:r>
      <w:rPr>
        <w:rStyle w:val="17"/>
        <w:rFonts w:ascii="Arial" w:hAnsi="Arial" w:cs="Arial"/>
        <w:sz w:val="21"/>
        <w:szCs w:val="21"/>
      </w:rPr>
      <w:fldChar w:fldCharType="separate"/>
    </w:r>
    <w:r>
      <w:rPr>
        <w:rStyle w:val="17"/>
        <w:rFonts w:ascii="Arial" w:hAnsi="Arial" w:cs="Arial"/>
        <w:sz w:val="21"/>
        <w:szCs w:val="21"/>
      </w:rPr>
      <w:t>237</w:t>
    </w:r>
    <w:r>
      <w:rPr>
        <w:rStyle w:val="17"/>
        <w:rFonts w:ascii="Arial" w:hAnsi="Arial" w:cs="Arial"/>
        <w:sz w:val="21"/>
        <w:szCs w:val="21"/>
      </w:rPr>
      <w:fldChar w:fldCharType="end"/>
    </w:r>
  </w:p>
  <w:p>
    <w:pPr>
      <w:pStyle w:val="9"/>
      <w:pBdr>
        <w:bottom w:val="single" w:color="auto" w:sz="8" w:space="1"/>
      </w:pBdr>
      <w:rPr>
        <w:rFonts w:eastAsia="方正楷体简体"/>
        <w:sz w:val="21"/>
        <w:szCs w:val="21"/>
      </w:rPr>
    </w:pPr>
    <w:r>
      <w:rPr>
        <w:rFonts w:eastAsia="方正楷体简体"/>
        <w:sz w:val="21"/>
        <w:szCs w:val="21"/>
      </w:rPr>
      <w:t xml:space="preserve">第10章 </w:t>
    </w:r>
    <w:r>
      <w:rPr>
        <w:rFonts w:hint="eastAsia" w:eastAsia="方正楷体简体"/>
        <w:sz w:val="21"/>
        <w:szCs w:val="21"/>
      </w:rPr>
      <w:t xml:space="preserve"> </w:t>
    </w:r>
    <w:r>
      <w:rPr>
        <w:rFonts w:eastAsia="方正楷体简体"/>
        <w:sz w:val="21"/>
        <w:szCs w:val="21"/>
      </w:rPr>
      <w:t>tushare</w:t>
    </w:r>
    <w:r>
      <w:rPr>
        <w:rFonts w:hint="eastAsia" w:eastAsia="方正楷体简体"/>
        <w:sz w:val="21"/>
        <w:szCs w:val="21"/>
      </w:rPr>
      <w:t>财经数据接口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pBdr>
        <w:bottom w:val="none" w:color="auto" w:sz="0" w:space="0"/>
      </w:pBdr>
      <w:spacing w:line="280" w:lineRule="atLeast"/>
      <w:ind w:left="210" w:leftChars="100"/>
      <w:jc w:val="left"/>
      <w:rPr>
        <w:rStyle w:val="17"/>
        <w:rFonts w:ascii="Arial" w:hAnsi="Arial" w:cs="Arial"/>
        <w:sz w:val="21"/>
        <w:szCs w:val="21"/>
      </w:rPr>
    </w:pPr>
    <w:r>
      <w:rPr>
        <w:rStyle w:val="17"/>
        <w:rFonts w:ascii="Arial" w:hAnsi="Arial" w:cs="Arial"/>
        <w:sz w:val="21"/>
        <w:szCs w:val="21"/>
      </w:rPr>
      <w:fldChar w:fldCharType="begin"/>
    </w:r>
    <w:r>
      <w:rPr>
        <w:rStyle w:val="17"/>
        <w:rFonts w:ascii="Arial" w:hAnsi="Arial" w:cs="Arial"/>
        <w:sz w:val="21"/>
        <w:szCs w:val="21"/>
      </w:rPr>
      <w:instrText xml:space="preserve">PAGE  </w:instrText>
    </w:r>
    <w:r>
      <w:rPr>
        <w:rStyle w:val="17"/>
        <w:rFonts w:ascii="Arial" w:hAnsi="Arial" w:cs="Arial"/>
        <w:sz w:val="21"/>
        <w:szCs w:val="21"/>
      </w:rPr>
      <w:fldChar w:fldCharType="separate"/>
    </w:r>
    <w:r>
      <w:rPr>
        <w:rStyle w:val="17"/>
        <w:rFonts w:ascii="Arial" w:hAnsi="Arial" w:cs="Arial"/>
        <w:sz w:val="21"/>
        <w:szCs w:val="21"/>
      </w:rPr>
      <w:t>236</w:t>
    </w:r>
    <w:r>
      <w:rPr>
        <w:rStyle w:val="17"/>
        <w:rFonts w:ascii="Arial" w:hAnsi="Arial" w:cs="Arial"/>
        <w:sz w:val="21"/>
        <w:szCs w:val="21"/>
      </w:rPr>
      <w:fldChar w:fldCharType="end"/>
    </w:r>
  </w:p>
  <w:p>
    <w:pPr>
      <w:pStyle w:val="9"/>
      <w:pBdr>
        <w:bottom w:val="single" w:color="auto" w:sz="8" w:space="1"/>
      </w:pBdr>
      <w:rPr>
        <w:rFonts w:eastAsia="方正楷体简体"/>
        <w:sz w:val="21"/>
        <w:szCs w:val="21"/>
      </w:rPr>
    </w:pPr>
    <w:r>
      <w:ptab w:relativeTo="margin" w:alignment="center" w:leader="none"/>
    </w:r>
    <w:r>
      <w:rPr>
        <w:rFonts w:hint="eastAsia" w:eastAsia="方正楷体简体"/>
        <w:szCs w:val="21"/>
      </w:rPr>
      <w:t xml:space="preserve"> </w:t>
    </w:r>
    <w:r>
      <w:rPr>
        <w:rFonts w:hint="eastAsia" w:eastAsia="方正楷体简体"/>
        <w:sz w:val="21"/>
        <w:szCs w:val="21"/>
      </w:rPr>
      <w:t>Python程序设计基础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TljZGFhMzI5Y2IyNGE5ZTg0OTBiMTRjYTgzN2QifQ=="/>
  </w:docVars>
  <w:rsids>
    <w:rsidRoot w:val="00054264"/>
    <w:rsid w:val="00002C64"/>
    <w:rsid w:val="0000311B"/>
    <w:rsid w:val="0000684E"/>
    <w:rsid w:val="000120FE"/>
    <w:rsid w:val="0001235C"/>
    <w:rsid w:val="0001264D"/>
    <w:rsid w:val="00012696"/>
    <w:rsid w:val="00012BE8"/>
    <w:rsid w:val="00014D0B"/>
    <w:rsid w:val="00014FAF"/>
    <w:rsid w:val="000163DA"/>
    <w:rsid w:val="00025D9F"/>
    <w:rsid w:val="00026758"/>
    <w:rsid w:val="0002679D"/>
    <w:rsid w:val="00026F6F"/>
    <w:rsid w:val="000309B5"/>
    <w:rsid w:val="000355EF"/>
    <w:rsid w:val="00035E8F"/>
    <w:rsid w:val="00037CE6"/>
    <w:rsid w:val="00044F3D"/>
    <w:rsid w:val="00051263"/>
    <w:rsid w:val="00054264"/>
    <w:rsid w:val="00062D67"/>
    <w:rsid w:val="000656C8"/>
    <w:rsid w:val="00073C94"/>
    <w:rsid w:val="00076357"/>
    <w:rsid w:val="00076FEE"/>
    <w:rsid w:val="00077B52"/>
    <w:rsid w:val="00077C2A"/>
    <w:rsid w:val="000838E4"/>
    <w:rsid w:val="00087B63"/>
    <w:rsid w:val="000933D9"/>
    <w:rsid w:val="000958AC"/>
    <w:rsid w:val="000A4B30"/>
    <w:rsid w:val="000A5049"/>
    <w:rsid w:val="000A7F60"/>
    <w:rsid w:val="000B0D05"/>
    <w:rsid w:val="000C1CF3"/>
    <w:rsid w:val="000C3D4A"/>
    <w:rsid w:val="000C63B8"/>
    <w:rsid w:val="000D7BA6"/>
    <w:rsid w:val="000E15B5"/>
    <w:rsid w:val="000E3058"/>
    <w:rsid w:val="000F3E89"/>
    <w:rsid w:val="000F60F2"/>
    <w:rsid w:val="000F6640"/>
    <w:rsid w:val="000F6EFF"/>
    <w:rsid w:val="00104944"/>
    <w:rsid w:val="00104CD9"/>
    <w:rsid w:val="001067C0"/>
    <w:rsid w:val="0010767A"/>
    <w:rsid w:val="00107A01"/>
    <w:rsid w:val="00111238"/>
    <w:rsid w:val="00124FB6"/>
    <w:rsid w:val="001320EF"/>
    <w:rsid w:val="00132BB7"/>
    <w:rsid w:val="00141D11"/>
    <w:rsid w:val="00145E22"/>
    <w:rsid w:val="00147DF4"/>
    <w:rsid w:val="00150148"/>
    <w:rsid w:val="00151474"/>
    <w:rsid w:val="0015205D"/>
    <w:rsid w:val="00155EBD"/>
    <w:rsid w:val="0016007E"/>
    <w:rsid w:val="00162999"/>
    <w:rsid w:val="00162B47"/>
    <w:rsid w:val="00162F41"/>
    <w:rsid w:val="00164BA6"/>
    <w:rsid w:val="00172CDB"/>
    <w:rsid w:val="00176261"/>
    <w:rsid w:val="001777A8"/>
    <w:rsid w:val="00177A82"/>
    <w:rsid w:val="00180929"/>
    <w:rsid w:val="001820A3"/>
    <w:rsid w:val="00183AE5"/>
    <w:rsid w:val="0018726A"/>
    <w:rsid w:val="001A37E1"/>
    <w:rsid w:val="001A6CA5"/>
    <w:rsid w:val="001B0C69"/>
    <w:rsid w:val="001B0ED3"/>
    <w:rsid w:val="001B12A3"/>
    <w:rsid w:val="001B1B7C"/>
    <w:rsid w:val="001B3CDC"/>
    <w:rsid w:val="001B4973"/>
    <w:rsid w:val="001C2132"/>
    <w:rsid w:val="001C2876"/>
    <w:rsid w:val="001C377E"/>
    <w:rsid w:val="001C39DF"/>
    <w:rsid w:val="001C62BB"/>
    <w:rsid w:val="001D44E3"/>
    <w:rsid w:val="001D4B96"/>
    <w:rsid w:val="001D62F5"/>
    <w:rsid w:val="001E395A"/>
    <w:rsid w:val="001E5D68"/>
    <w:rsid w:val="001E76BE"/>
    <w:rsid w:val="001F023C"/>
    <w:rsid w:val="001F5776"/>
    <w:rsid w:val="001F7A20"/>
    <w:rsid w:val="00206922"/>
    <w:rsid w:val="0021079A"/>
    <w:rsid w:val="00212ECC"/>
    <w:rsid w:val="0022680B"/>
    <w:rsid w:val="00226AE7"/>
    <w:rsid w:val="00227A99"/>
    <w:rsid w:val="002312DE"/>
    <w:rsid w:val="002316C6"/>
    <w:rsid w:val="0023437E"/>
    <w:rsid w:val="00240230"/>
    <w:rsid w:val="0024030B"/>
    <w:rsid w:val="002405B1"/>
    <w:rsid w:val="00240617"/>
    <w:rsid w:val="002419AE"/>
    <w:rsid w:val="00244013"/>
    <w:rsid w:val="00252899"/>
    <w:rsid w:val="0026173C"/>
    <w:rsid w:val="00261AB4"/>
    <w:rsid w:val="00261C69"/>
    <w:rsid w:val="002715D0"/>
    <w:rsid w:val="00282B3B"/>
    <w:rsid w:val="00285621"/>
    <w:rsid w:val="00285F45"/>
    <w:rsid w:val="002878C1"/>
    <w:rsid w:val="00292BC8"/>
    <w:rsid w:val="00294877"/>
    <w:rsid w:val="002953FE"/>
    <w:rsid w:val="002A0BD6"/>
    <w:rsid w:val="002A1281"/>
    <w:rsid w:val="002A1412"/>
    <w:rsid w:val="002B0B81"/>
    <w:rsid w:val="002B6D0D"/>
    <w:rsid w:val="002C1183"/>
    <w:rsid w:val="002C5359"/>
    <w:rsid w:val="002C59F6"/>
    <w:rsid w:val="002C5CAD"/>
    <w:rsid w:val="002C7322"/>
    <w:rsid w:val="002C7B33"/>
    <w:rsid w:val="002D4443"/>
    <w:rsid w:val="002D7434"/>
    <w:rsid w:val="002E7A21"/>
    <w:rsid w:val="002F25B2"/>
    <w:rsid w:val="002F3136"/>
    <w:rsid w:val="00300E6F"/>
    <w:rsid w:val="00301A0A"/>
    <w:rsid w:val="00301A2E"/>
    <w:rsid w:val="003023CE"/>
    <w:rsid w:val="00304D83"/>
    <w:rsid w:val="003066B9"/>
    <w:rsid w:val="00311C66"/>
    <w:rsid w:val="003123AC"/>
    <w:rsid w:val="003137CE"/>
    <w:rsid w:val="003151FD"/>
    <w:rsid w:val="003225D5"/>
    <w:rsid w:val="00322D07"/>
    <w:rsid w:val="00325195"/>
    <w:rsid w:val="003332A2"/>
    <w:rsid w:val="00334DA7"/>
    <w:rsid w:val="00335C34"/>
    <w:rsid w:val="00341B16"/>
    <w:rsid w:val="0034311F"/>
    <w:rsid w:val="0034449D"/>
    <w:rsid w:val="00344D68"/>
    <w:rsid w:val="00350710"/>
    <w:rsid w:val="00353190"/>
    <w:rsid w:val="00353A68"/>
    <w:rsid w:val="00360928"/>
    <w:rsid w:val="0036192E"/>
    <w:rsid w:val="00363DF6"/>
    <w:rsid w:val="003711EC"/>
    <w:rsid w:val="00382908"/>
    <w:rsid w:val="00383A19"/>
    <w:rsid w:val="0038508F"/>
    <w:rsid w:val="0038686E"/>
    <w:rsid w:val="00386BEB"/>
    <w:rsid w:val="00387910"/>
    <w:rsid w:val="003947C8"/>
    <w:rsid w:val="003A3732"/>
    <w:rsid w:val="003A3B12"/>
    <w:rsid w:val="003A506F"/>
    <w:rsid w:val="003B0395"/>
    <w:rsid w:val="003B13EF"/>
    <w:rsid w:val="003B14FC"/>
    <w:rsid w:val="003B574C"/>
    <w:rsid w:val="003B60CF"/>
    <w:rsid w:val="003B7FE4"/>
    <w:rsid w:val="003C0A32"/>
    <w:rsid w:val="003C292C"/>
    <w:rsid w:val="003C2F79"/>
    <w:rsid w:val="003C38D3"/>
    <w:rsid w:val="003C5A9D"/>
    <w:rsid w:val="003C6396"/>
    <w:rsid w:val="003D16B8"/>
    <w:rsid w:val="003D2871"/>
    <w:rsid w:val="003D46E2"/>
    <w:rsid w:val="003D5A56"/>
    <w:rsid w:val="003E3DE0"/>
    <w:rsid w:val="003E6CEB"/>
    <w:rsid w:val="003F186F"/>
    <w:rsid w:val="003F4130"/>
    <w:rsid w:val="003F5787"/>
    <w:rsid w:val="003F7DD4"/>
    <w:rsid w:val="0040758A"/>
    <w:rsid w:val="00407F7F"/>
    <w:rsid w:val="00410BDE"/>
    <w:rsid w:val="004118CC"/>
    <w:rsid w:val="004135A9"/>
    <w:rsid w:val="0041645A"/>
    <w:rsid w:val="00421867"/>
    <w:rsid w:val="00423182"/>
    <w:rsid w:val="00425A7B"/>
    <w:rsid w:val="004268B5"/>
    <w:rsid w:val="00431E0A"/>
    <w:rsid w:val="0043412F"/>
    <w:rsid w:val="00434B44"/>
    <w:rsid w:val="004360B0"/>
    <w:rsid w:val="004409D6"/>
    <w:rsid w:val="0044227E"/>
    <w:rsid w:val="00442875"/>
    <w:rsid w:val="004439BD"/>
    <w:rsid w:val="00444FB4"/>
    <w:rsid w:val="00446585"/>
    <w:rsid w:val="00446F59"/>
    <w:rsid w:val="00450986"/>
    <w:rsid w:val="00450CE3"/>
    <w:rsid w:val="00453EEE"/>
    <w:rsid w:val="00457552"/>
    <w:rsid w:val="004620DC"/>
    <w:rsid w:val="00465DF5"/>
    <w:rsid w:val="00466D17"/>
    <w:rsid w:val="004747C9"/>
    <w:rsid w:val="00476B68"/>
    <w:rsid w:val="00476D29"/>
    <w:rsid w:val="00477DAF"/>
    <w:rsid w:val="00481CDB"/>
    <w:rsid w:val="0048277C"/>
    <w:rsid w:val="00482DB2"/>
    <w:rsid w:val="004840A9"/>
    <w:rsid w:val="00490122"/>
    <w:rsid w:val="00490DA7"/>
    <w:rsid w:val="0049364C"/>
    <w:rsid w:val="004964E3"/>
    <w:rsid w:val="004A4F94"/>
    <w:rsid w:val="004A63CF"/>
    <w:rsid w:val="004A7B7B"/>
    <w:rsid w:val="004B07C4"/>
    <w:rsid w:val="004B36F0"/>
    <w:rsid w:val="004B6550"/>
    <w:rsid w:val="004C0D4C"/>
    <w:rsid w:val="004C75EA"/>
    <w:rsid w:val="004D0DEC"/>
    <w:rsid w:val="004D1ADA"/>
    <w:rsid w:val="004D5579"/>
    <w:rsid w:val="004D6950"/>
    <w:rsid w:val="004E0C05"/>
    <w:rsid w:val="004E5D59"/>
    <w:rsid w:val="004F3767"/>
    <w:rsid w:val="00504C9A"/>
    <w:rsid w:val="00511708"/>
    <w:rsid w:val="005141A9"/>
    <w:rsid w:val="00516D67"/>
    <w:rsid w:val="005215E1"/>
    <w:rsid w:val="005242F2"/>
    <w:rsid w:val="005248C3"/>
    <w:rsid w:val="00530F18"/>
    <w:rsid w:val="0053296E"/>
    <w:rsid w:val="00534C50"/>
    <w:rsid w:val="00536605"/>
    <w:rsid w:val="00536BF7"/>
    <w:rsid w:val="00537751"/>
    <w:rsid w:val="00541074"/>
    <w:rsid w:val="00542826"/>
    <w:rsid w:val="00545D50"/>
    <w:rsid w:val="00547213"/>
    <w:rsid w:val="005479EC"/>
    <w:rsid w:val="005504D7"/>
    <w:rsid w:val="005530A2"/>
    <w:rsid w:val="00554DE8"/>
    <w:rsid w:val="0056429D"/>
    <w:rsid w:val="00565E91"/>
    <w:rsid w:val="00566962"/>
    <w:rsid w:val="00570774"/>
    <w:rsid w:val="00571F7D"/>
    <w:rsid w:val="0058087D"/>
    <w:rsid w:val="00584AE8"/>
    <w:rsid w:val="00587989"/>
    <w:rsid w:val="00590A36"/>
    <w:rsid w:val="00590BF3"/>
    <w:rsid w:val="005A27D9"/>
    <w:rsid w:val="005A32D7"/>
    <w:rsid w:val="005B1B9E"/>
    <w:rsid w:val="005B36AE"/>
    <w:rsid w:val="005B5CEC"/>
    <w:rsid w:val="005B77EA"/>
    <w:rsid w:val="005C104E"/>
    <w:rsid w:val="005C6B07"/>
    <w:rsid w:val="005C6FD2"/>
    <w:rsid w:val="005C743F"/>
    <w:rsid w:val="005D02F9"/>
    <w:rsid w:val="005D0D96"/>
    <w:rsid w:val="005D38FA"/>
    <w:rsid w:val="005D5BAA"/>
    <w:rsid w:val="005D60F3"/>
    <w:rsid w:val="005D6444"/>
    <w:rsid w:val="005D6BD9"/>
    <w:rsid w:val="005D7AC3"/>
    <w:rsid w:val="005E10CF"/>
    <w:rsid w:val="005E30CE"/>
    <w:rsid w:val="005E3183"/>
    <w:rsid w:val="005E6D91"/>
    <w:rsid w:val="005F02AB"/>
    <w:rsid w:val="005F7E08"/>
    <w:rsid w:val="00600B07"/>
    <w:rsid w:val="00601AD2"/>
    <w:rsid w:val="00603D8D"/>
    <w:rsid w:val="0060671B"/>
    <w:rsid w:val="006070BE"/>
    <w:rsid w:val="00607C64"/>
    <w:rsid w:val="0061071D"/>
    <w:rsid w:val="00610D52"/>
    <w:rsid w:val="0061290F"/>
    <w:rsid w:val="00617299"/>
    <w:rsid w:val="00627B51"/>
    <w:rsid w:val="0063092B"/>
    <w:rsid w:val="00631AF0"/>
    <w:rsid w:val="00643307"/>
    <w:rsid w:val="006502CD"/>
    <w:rsid w:val="00650A98"/>
    <w:rsid w:val="00651C55"/>
    <w:rsid w:val="00655A25"/>
    <w:rsid w:val="006658DC"/>
    <w:rsid w:val="00672736"/>
    <w:rsid w:val="00672C2C"/>
    <w:rsid w:val="0067351D"/>
    <w:rsid w:val="00673C6A"/>
    <w:rsid w:val="00674447"/>
    <w:rsid w:val="006775C2"/>
    <w:rsid w:val="006815E5"/>
    <w:rsid w:val="00681CD8"/>
    <w:rsid w:val="006854A6"/>
    <w:rsid w:val="00697F74"/>
    <w:rsid w:val="006B0944"/>
    <w:rsid w:val="006B0DD5"/>
    <w:rsid w:val="006B17B6"/>
    <w:rsid w:val="006B4D64"/>
    <w:rsid w:val="006B5ECD"/>
    <w:rsid w:val="006B713A"/>
    <w:rsid w:val="006C1DDB"/>
    <w:rsid w:val="006C32C5"/>
    <w:rsid w:val="006C4256"/>
    <w:rsid w:val="006D1304"/>
    <w:rsid w:val="006D1A8D"/>
    <w:rsid w:val="006E26B0"/>
    <w:rsid w:val="006E553D"/>
    <w:rsid w:val="006E74F3"/>
    <w:rsid w:val="006E7B19"/>
    <w:rsid w:val="006F06CE"/>
    <w:rsid w:val="006F75EF"/>
    <w:rsid w:val="00700CDA"/>
    <w:rsid w:val="00705D7B"/>
    <w:rsid w:val="00711AFA"/>
    <w:rsid w:val="00714AD0"/>
    <w:rsid w:val="007166D8"/>
    <w:rsid w:val="007179C2"/>
    <w:rsid w:val="00720A27"/>
    <w:rsid w:val="007259A3"/>
    <w:rsid w:val="00732B86"/>
    <w:rsid w:val="00732C76"/>
    <w:rsid w:val="00733AC3"/>
    <w:rsid w:val="00741957"/>
    <w:rsid w:val="00742B84"/>
    <w:rsid w:val="00744586"/>
    <w:rsid w:val="00746C19"/>
    <w:rsid w:val="00757413"/>
    <w:rsid w:val="007603BE"/>
    <w:rsid w:val="00761D96"/>
    <w:rsid w:val="00764835"/>
    <w:rsid w:val="0077436A"/>
    <w:rsid w:val="0078050D"/>
    <w:rsid w:val="00784436"/>
    <w:rsid w:val="00784FAA"/>
    <w:rsid w:val="00790F18"/>
    <w:rsid w:val="007926A3"/>
    <w:rsid w:val="007935AD"/>
    <w:rsid w:val="007975A4"/>
    <w:rsid w:val="007A526A"/>
    <w:rsid w:val="007A5B24"/>
    <w:rsid w:val="007A6E79"/>
    <w:rsid w:val="007A73D2"/>
    <w:rsid w:val="007B15B5"/>
    <w:rsid w:val="007B4B4D"/>
    <w:rsid w:val="007B63D7"/>
    <w:rsid w:val="007B6DCE"/>
    <w:rsid w:val="007C17AB"/>
    <w:rsid w:val="007D01CF"/>
    <w:rsid w:val="007D35EF"/>
    <w:rsid w:val="007D4FD8"/>
    <w:rsid w:val="007E5D18"/>
    <w:rsid w:val="007E6812"/>
    <w:rsid w:val="007E765A"/>
    <w:rsid w:val="007F03C0"/>
    <w:rsid w:val="007F762B"/>
    <w:rsid w:val="00803BA1"/>
    <w:rsid w:val="00803F14"/>
    <w:rsid w:val="0080508F"/>
    <w:rsid w:val="00811418"/>
    <w:rsid w:val="008179B2"/>
    <w:rsid w:val="008227AF"/>
    <w:rsid w:val="0082287D"/>
    <w:rsid w:val="00823A66"/>
    <w:rsid w:val="00823DA3"/>
    <w:rsid w:val="00825F1F"/>
    <w:rsid w:val="008306D4"/>
    <w:rsid w:val="008353AE"/>
    <w:rsid w:val="00836CB7"/>
    <w:rsid w:val="008413AA"/>
    <w:rsid w:val="00841AC3"/>
    <w:rsid w:val="00842C50"/>
    <w:rsid w:val="00842DD7"/>
    <w:rsid w:val="0084472E"/>
    <w:rsid w:val="008469B5"/>
    <w:rsid w:val="0085355A"/>
    <w:rsid w:val="00855BAE"/>
    <w:rsid w:val="00856FF1"/>
    <w:rsid w:val="008646FD"/>
    <w:rsid w:val="00871EAA"/>
    <w:rsid w:val="00876861"/>
    <w:rsid w:val="008777B1"/>
    <w:rsid w:val="008809B0"/>
    <w:rsid w:val="00882B5E"/>
    <w:rsid w:val="00884027"/>
    <w:rsid w:val="008919A1"/>
    <w:rsid w:val="00892273"/>
    <w:rsid w:val="008930FA"/>
    <w:rsid w:val="00897B18"/>
    <w:rsid w:val="008A1968"/>
    <w:rsid w:val="008A269F"/>
    <w:rsid w:val="008A4198"/>
    <w:rsid w:val="008A49F8"/>
    <w:rsid w:val="008B3606"/>
    <w:rsid w:val="008B364C"/>
    <w:rsid w:val="008B3AD5"/>
    <w:rsid w:val="008C0A11"/>
    <w:rsid w:val="008C225A"/>
    <w:rsid w:val="008C3495"/>
    <w:rsid w:val="008D2973"/>
    <w:rsid w:val="008D543C"/>
    <w:rsid w:val="008D6B83"/>
    <w:rsid w:val="008E5A3B"/>
    <w:rsid w:val="008F069F"/>
    <w:rsid w:val="008F2301"/>
    <w:rsid w:val="008F65F2"/>
    <w:rsid w:val="009001B0"/>
    <w:rsid w:val="00900D56"/>
    <w:rsid w:val="00900E9D"/>
    <w:rsid w:val="00904F95"/>
    <w:rsid w:val="00906C3C"/>
    <w:rsid w:val="00910BBE"/>
    <w:rsid w:val="009113F9"/>
    <w:rsid w:val="009118C8"/>
    <w:rsid w:val="00911AC5"/>
    <w:rsid w:val="00915649"/>
    <w:rsid w:val="00915BD8"/>
    <w:rsid w:val="00922CF4"/>
    <w:rsid w:val="00926F39"/>
    <w:rsid w:val="00931588"/>
    <w:rsid w:val="009422B4"/>
    <w:rsid w:val="00942800"/>
    <w:rsid w:val="00942983"/>
    <w:rsid w:val="00943055"/>
    <w:rsid w:val="009434A8"/>
    <w:rsid w:val="00951C39"/>
    <w:rsid w:val="00951C3C"/>
    <w:rsid w:val="0095534C"/>
    <w:rsid w:val="009712DF"/>
    <w:rsid w:val="00971491"/>
    <w:rsid w:val="00975AAF"/>
    <w:rsid w:val="009800CA"/>
    <w:rsid w:val="00981D31"/>
    <w:rsid w:val="00982201"/>
    <w:rsid w:val="00982F82"/>
    <w:rsid w:val="009842CA"/>
    <w:rsid w:val="0098479F"/>
    <w:rsid w:val="009859F7"/>
    <w:rsid w:val="00985C96"/>
    <w:rsid w:val="00986A82"/>
    <w:rsid w:val="00987C9B"/>
    <w:rsid w:val="009910A3"/>
    <w:rsid w:val="00992B40"/>
    <w:rsid w:val="009A144C"/>
    <w:rsid w:val="009A1C7E"/>
    <w:rsid w:val="009A4A97"/>
    <w:rsid w:val="009A7572"/>
    <w:rsid w:val="009B6C18"/>
    <w:rsid w:val="009B7E0E"/>
    <w:rsid w:val="009C171D"/>
    <w:rsid w:val="009C1981"/>
    <w:rsid w:val="009C2E4A"/>
    <w:rsid w:val="009C47AC"/>
    <w:rsid w:val="009D045D"/>
    <w:rsid w:val="009D0F6D"/>
    <w:rsid w:val="009D41C4"/>
    <w:rsid w:val="009D51D6"/>
    <w:rsid w:val="009D5725"/>
    <w:rsid w:val="009D7C5B"/>
    <w:rsid w:val="009E0E73"/>
    <w:rsid w:val="009E25A3"/>
    <w:rsid w:val="009E2653"/>
    <w:rsid w:val="009E2F68"/>
    <w:rsid w:val="009E567B"/>
    <w:rsid w:val="009F6FB6"/>
    <w:rsid w:val="009F711A"/>
    <w:rsid w:val="00A01FB6"/>
    <w:rsid w:val="00A02239"/>
    <w:rsid w:val="00A0284B"/>
    <w:rsid w:val="00A0297F"/>
    <w:rsid w:val="00A034B7"/>
    <w:rsid w:val="00A053F5"/>
    <w:rsid w:val="00A137ED"/>
    <w:rsid w:val="00A13A32"/>
    <w:rsid w:val="00A166F0"/>
    <w:rsid w:val="00A16D1E"/>
    <w:rsid w:val="00A20EBB"/>
    <w:rsid w:val="00A21CC5"/>
    <w:rsid w:val="00A22009"/>
    <w:rsid w:val="00A22915"/>
    <w:rsid w:val="00A245D0"/>
    <w:rsid w:val="00A272F0"/>
    <w:rsid w:val="00A303D3"/>
    <w:rsid w:val="00A3519E"/>
    <w:rsid w:val="00A36513"/>
    <w:rsid w:val="00A37D40"/>
    <w:rsid w:val="00A401F0"/>
    <w:rsid w:val="00A40561"/>
    <w:rsid w:val="00A426CE"/>
    <w:rsid w:val="00A44480"/>
    <w:rsid w:val="00A46872"/>
    <w:rsid w:val="00A5126F"/>
    <w:rsid w:val="00A57403"/>
    <w:rsid w:val="00A60E32"/>
    <w:rsid w:val="00A6121C"/>
    <w:rsid w:val="00A625B8"/>
    <w:rsid w:val="00A62C16"/>
    <w:rsid w:val="00A643F7"/>
    <w:rsid w:val="00A644AC"/>
    <w:rsid w:val="00A66118"/>
    <w:rsid w:val="00A673A6"/>
    <w:rsid w:val="00A67ADE"/>
    <w:rsid w:val="00A77671"/>
    <w:rsid w:val="00A80A30"/>
    <w:rsid w:val="00A82E9A"/>
    <w:rsid w:val="00A83415"/>
    <w:rsid w:val="00A83622"/>
    <w:rsid w:val="00A841D5"/>
    <w:rsid w:val="00A93145"/>
    <w:rsid w:val="00A948E5"/>
    <w:rsid w:val="00A956CC"/>
    <w:rsid w:val="00AA0951"/>
    <w:rsid w:val="00AA2080"/>
    <w:rsid w:val="00AA291F"/>
    <w:rsid w:val="00AA7575"/>
    <w:rsid w:val="00AB0016"/>
    <w:rsid w:val="00AB1D0D"/>
    <w:rsid w:val="00AB1E4C"/>
    <w:rsid w:val="00AB324E"/>
    <w:rsid w:val="00AB72F0"/>
    <w:rsid w:val="00AB763A"/>
    <w:rsid w:val="00AC1BD2"/>
    <w:rsid w:val="00AC3266"/>
    <w:rsid w:val="00AC5B61"/>
    <w:rsid w:val="00AD0356"/>
    <w:rsid w:val="00AD6A9A"/>
    <w:rsid w:val="00AF03CC"/>
    <w:rsid w:val="00AF252C"/>
    <w:rsid w:val="00AF3292"/>
    <w:rsid w:val="00AF38A4"/>
    <w:rsid w:val="00B009B0"/>
    <w:rsid w:val="00B01AEB"/>
    <w:rsid w:val="00B1246F"/>
    <w:rsid w:val="00B14036"/>
    <w:rsid w:val="00B16438"/>
    <w:rsid w:val="00B20765"/>
    <w:rsid w:val="00B2772E"/>
    <w:rsid w:val="00B31DC4"/>
    <w:rsid w:val="00B3380D"/>
    <w:rsid w:val="00B41313"/>
    <w:rsid w:val="00B427B9"/>
    <w:rsid w:val="00B43A1F"/>
    <w:rsid w:val="00B44C91"/>
    <w:rsid w:val="00B47B8E"/>
    <w:rsid w:val="00B47F9E"/>
    <w:rsid w:val="00B55AA8"/>
    <w:rsid w:val="00B60D24"/>
    <w:rsid w:val="00B61053"/>
    <w:rsid w:val="00B61DC6"/>
    <w:rsid w:val="00B62735"/>
    <w:rsid w:val="00B63720"/>
    <w:rsid w:val="00B648AB"/>
    <w:rsid w:val="00B650FC"/>
    <w:rsid w:val="00B66892"/>
    <w:rsid w:val="00B668CF"/>
    <w:rsid w:val="00B67BD9"/>
    <w:rsid w:val="00B713B5"/>
    <w:rsid w:val="00B71D13"/>
    <w:rsid w:val="00B722A7"/>
    <w:rsid w:val="00B73A5C"/>
    <w:rsid w:val="00B73F4E"/>
    <w:rsid w:val="00B74711"/>
    <w:rsid w:val="00B758DF"/>
    <w:rsid w:val="00B7771B"/>
    <w:rsid w:val="00B83BCD"/>
    <w:rsid w:val="00B8464D"/>
    <w:rsid w:val="00B904D2"/>
    <w:rsid w:val="00B94B98"/>
    <w:rsid w:val="00BA0557"/>
    <w:rsid w:val="00BA0D91"/>
    <w:rsid w:val="00BA341B"/>
    <w:rsid w:val="00BA56AA"/>
    <w:rsid w:val="00BA72B9"/>
    <w:rsid w:val="00BB0809"/>
    <w:rsid w:val="00BB3A85"/>
    <w:rsid w:val="00BB3EF2"/>
    <w:rsid w:val="00BB705A"/>
    <w:rsid w:val="00BC365A"/>
    <w:rsid w:val="00BC4369"/>
    <w:rsid w:val="00BC43DD"/>
    <w:rsid w:val="00BC4A73"/>
    <w:rsid w:val="00BC558A"/>
    <w:rsid w:val="00BD16EF"/>
    <w:rsid w:val="00BD4AD6"/>
    <w:rsid w:val="00BE43FB"/>
    <w:rsid w:val="00BE555C"/>
    <w:rsid w:val="00BE74D0"/>
    <w:rsid w:val="00BF0063"/>
    <w:rsid w:val="00BF026D"/>
    <w:rsid w:val="00BF0878"/>
    <w:rsid w:val="00BF0DFC"/>
    <w:rsid w:val="00BF1023"/>
    <w:rsid w:val="00BF129C"/>
    <w:rsid w:val="00BF2277"/>
    <w:rsid w:val="00BF25ED"/>
    <w:rsid w:val="00BF5614"/>
    <w:rsid w:val="00BF5E04"/>
    <w:rsid w:val="00C0028D"/>
    <w:rsid w:val="00C05D8D"/>
    <w:rsid w:val="00C06633"/>
    <w:rsid w:val="00C10123"/>
    <w:rsid w:val="00C13B8C"/>
    <w:rsid w:val="00C1599F"/>
    <w:rsid w:val="00C21197"/>
    <w:rsid w:val="00C32FA8"/>
    <w:rsid w:val="00C335C7"/>
    <w:rsid w:val="00C337ED"/>
    <w:rsid w:val="00C35CA1"/>
    <w:rsid w:val="00C41652"/>
    <w:rsid w:val="00C44B71"/>
    <w:rsid w:val="00C453FF"/>
    <w:rsid w:val="00C46483"/>
    <w:rsid w:val="00C53392"/>
    <w:rsid w:val="00C55527"/>
    <w:rsid w:val="00C560CA"/>
    <w:rsid w:val="00C61CE0"/>
    <w:rsid w:val="00C643BE"/>
    <w:rsid w:val="00C64F4C"/>
    <w:rsid w:val="00C654D2"/>
    <w:rsid w:val="00C6741C"/>
    <w:rsid w:val="00C67BF6"/>
    <w:rsid w:val="00C72438"/>
    <w:rsid w:val="00C72EE1"/>
    <w:rsid w:val="00C730F4"/>
    <w:rsid w:val="00C74E90"/>
    <w:rsid w:val="00C7510A"/>
    <w:rsid w:val="00C75406"/>
    <w:rsid w:val="00C7578C"/>
    <w:rsid w:val="00C824F4"/>
    <w:rsid w:val="00C82850"/>
    <w:rsid w:val="00C83E1C"/>
    <w:rsid w:val="00C85D3E"/>
    <w:rsid w:val="00C92173"/>
    <w:rsid w:val="00C92888"/>
    <w:rsid w:val="00CA16EC"/>
    <w:rsid w:val="00CA2EFE"/>
    <w:rsid w:val="00CA6239"/>
    <w:rsid w:val="00CB1A46"/>
    <w:rsid w:val="00CB3D57"/>
    <w:rsid w:val="00CB5E7A"/>
    <w:rsid w:val="00CB7470"/>
    <w:rsid w:val="00CC3E3C"/>
    <w:rsid w:val="00CC51D6"/>
    <w:rsid w:val="00CD1333"/>
    <w:rsid w:val="00CD2D3D"/>
    <w:rsid w:val="00CD5CBB"/>
    <w:rsid w:val="00CD7739"/>
    <w:rsid w:val="00CE08F2"/>
    <w:rsid w:val="00CE0FAC"/>
    <w:rsid w:val="00CE2C70"/>
    <w:rsid w:val="00CE4F4C"/>
    <w:rsid w:val="00CE54FD"/>
    <w:rsid w:val="00CE5EA8"/>
    <w:rsid w:val="00CE6E9E"/>
    <w:rsid w:val="00CF1290"/>
    <w:rsid w:val="00CF38B5"/>
    <w:rsid w:val="00D039D6"/>
    <w:rsid w:val="00D11CED"/>
    <w:rsid w:val="00D205E4"/>
    <w:rsid w:val="00D20CBE"/>
    <w:rsid w:val="00D21049"/>
    <w:rsid w:val="00D21682"/>
    <w:rsid w:val="00D23D42"/>
    <w:rsid w:val="00D253CA"/>
    <w:rsid w:val="00D26502"/>
    <w:rsid w:val="00D26A57"/>
    <w:rsid w:val="00D276CD"/>
    <w:rsid w:val="00D41018"/>
    <w:rsid w:val="00D41AB9"/>
    <w:rsid w:val="00D4378C"/>
    <w:rsid w:val="00D43973"/>
    <w:rsid w:val="00D46B90"/>
    <w:rsid w:val="00D53645"/>
    <w:rsid w:val="00D5483C"/>
    <w:rsid w:val="00D5649F"/>
    <w:rsid w:val="00D601F0"/>
    <w:rsid w:val="00D60964"/>
    <w:rsid w:val="00D630AB"/>
    <w:rsid w:val="00D63210"/>
    <w:rsid w:val="00D642B3"/>
    <w:rsid w:val="00D64348"/>
    <w:rsid w:val="00D65193"/>
    <w:rsid w:val="00D66203"/>
    <w:rsid w:val="00D6674D"/>
    <w:rsid w:val="00D67248"/>
    <w:rsid w:val="00D715D0"/>
    <w:rsid w:val="00D76161"/>
    <w:rsid w:val="00D82BD3"/>
    <w:rsid w:val="00D830A5"/>
    <w:rsid w:val="00D85694"/>
    <w:rsid w:val="00D939C6"/>
    <w:rsid w:val="00DA0DC9"/>
    <w:rsid w:val="00DA1821"/>
    <w:rsid w:val="00DB6EE5"/>
    <w:rsid w:val="00DC2348"/>
    <w:rsid w:val="00DC5C7F"/>
    <w:rsid w:val="00DC7823"/>
    <w:rsid w:val="00DD20FC"/>
    <w:rsid w:val="00DD4440"/>
    <w:rsid w:val="00DD5289"/>
    <w:rsid w:val="00DD539D"/>
    <w:rsid w:val="00DD596A"/>
    <w:rsid w:val="00DD6DDF"/>
    <w:rsid w:val="00DE1B46"/>
    <w:rsid w:val="00DE4000"/>
    <w:rsid w:val="00DE5A14"/>
    <w:rsid w:val="00DF10F5"/>
    <w:rsid w:val="00DF1B21"/>
    <w:rsid w:val="00DF1F08"/>
    <w:rsid w:val="00DF2C64"/>
    <w:rsid w:val="00DF4CFD"/>
    <w:rsid w:val="00DF759D"/>
    <w:rsid w:val="00E05564"/>
    <w:rsid w:val="00E13F62"/>
    <w:rsid w:val="00E14FDA"/>
    <w:rsid w:val="00E250CC"/>
    <w:rsid w:val="00E277A8"/>
    <w:rsid w:val="00E33F52"/>
    <w:rsid w:val="00E33FDD"/>
    <w:rsid w:val="00E36643"/>
    <w:rsid w:val="00E40C46"/>
    <w:rsid w:val="00E41630"/>
    <w:rsid w:val="00E426E2"/>
    <w:rsid w:val="00E43896"/>
    <w:rsid w:val="00E43EE0"/>
    <w:rsid w:val="00E44F8F"/>
    <w:rsid w:val="00E45444"/>
    <w:rsid w:val="00E479A2"/>
    <w:rsid w:val="00E47FB0"/>
    <w:rsid w:val="00E52478"/>
    <w:rsid w:val="00E52AC9"/>
    <w:rsid w:val="00E56D3F"/>
    <w:rsid w:val="00E61788"/>
    <w:rsid w:val="00E631A1"/>
    <w:rsid w:val="00E66098"/>
    <w:rsid w:val="00E66D1F"/>
    <w:rsid w:val="00E71644"/>
    <w:rsid w:val="00E764B1"/>
    <w:rsid w:val="00E80546"/>
    <w:rsid w:val="00E841E5"/>
    <w:rsid w:val="00E85FB7"/>
    <w:rsid w:val="00E861A1"/>
    <w:rsid w:val="00E86BBC"/>
    <w:rsid w:val="00E904C9"/>
    <w:rsid w:val="00E905FC"/>
    <w:rsid w:val="00EA601E"/>
    <w:rsid w:val="00EB2BA3"/>
    <w:rsid w:val="00EB33CD"/>
    <w:rsid w:val="00EB4AF6"/>
    <w:rsid w:val="00ED33A7"/>
    <w:rsid w:val="00EE04EE"/>
    <w:rsid w:val="00EE1759"/>
    <w:rsid w:val="00EE21AC"/>
    <w:rsid w:val="00EE3AB0"/>
    <w:rsid w:val="00EE45A1"/>
    <w:rsid w:val="00EF36B8"/>
    <w:rsid w:val="00F05F57"/>
    <w:rsid w:val="00F10E35"/>
    <w:rsid w:val="00F13CFC"/>
    <w:rsid w:val="00F13E3E"/>
    <w:rsid w:val="00F1602D"/>
    <w:rsid w:val="00F20710"/>
    <w:rsid w:val="00F20F00"/>
    <w:rsid w:val="00F2312D"/>
    <w:rsid w:val="00F27320"/>
    <w:rsid w:val="00F3066C"/>
    <w:rsid w:val="00F319E6"/>
    <w:rsid w:val="00F334D1"/>
    <w:rsid w:val="00F37357"/>
    <w:rsid w:val="00F404F7"/>
    <w:rsid w:val="00F4292F"/>
    <w:rsid w:val="00F42A31"/>
    <w:rsid w:val="00F432FF"/>
    <w:rsid w:val="00F51164"/>
    <w:rsid w:val="00F54F25"/>
    <w:rsid w:val="00F555B3"/>
    <w:rsid w:val="00F64184"/>
    <w:rsid w:val="00F65180"/>
    <w:rsid w:val="00F70B68"/>
    <w:rsid w:val="00F74C03"/>
    <w:rsid w:val="00F753FE"/>
    <w:rsid w:val="00F758B0"/>
    <w:rsid w:val="00F7723F"/>
    <w:rsid w:val="00F82993"/>
    <w:rsid w:val="00F83E7E"/>
    <w:rsid w:val="00F8418C"/>
    <w:rsid w:val="00F84AE3"/>
    <w:rsid w:val="00F92DA0"/>
    <w:rsid w:val="00FB07F0"/>
    <w:rsid w:val="00FB4307"/>
    <w:rsid w:val="00FB62E9"/>
    <w:rsid w:val="00FB76BD"/>
    <w:rsid w:val="00FC26F7"/>
    <w:rsid w:val="00FC3380"/>
    <w:rsid w:val="00FC7D68"/>
    <w:rsid w:val="00FD132C"/>
    <w:rsid w:val="00FD7A50"/>
    <w:rsid w:val="00FE11F7"/>
    <w:rsid w:val="00FE6AE6"/>
    <w:rsid w:val="00FF489A"/>
    <w:rsid w:val="00FF5DD2"/>
    <w:rsid w:val="019D4E3F"/>
    <w:rsid w:val="021B3CF0"/>
    <w:rsid w:val="0220588B"/>
    <w:rsid w:val="038C2454"/>
    <w:rsid w:val="04412ECA"/>
    <w:rsid w:val="06AC3B25"/>
    <w:rsid w:val="06C42C0D"/>
    <w:rsid w:val="06C50580"/>
    <w:rsid w:val="07192CA5"/>
    <w:rsid w:val="073C535C"/>
    <w:rsid w:val="075E4C90"/>
    <w:rsid w:val="086E0498"/>
    <w:rsid w:val="08702103"/>
    <w:rsid w:val="09182F32"/>
    <w:rsid w:val="0C9956A2"/>
    <w:rsid w:val="0D452ADF"/>
    <w:rsid w:val="0D804085"/>
    <w:rsid w:val="0EAE44D1"/>
    <w:rsid w:val="0F9D6425"/>
    <w:rsid w:val="1049712E"/>
    <w:rsid w:val="1111681A"/>
    <w:rsid w:val="11F81B58"/>
    <w:rsid w:val="13BC734E"/>
    <w:rsid w:val="14BD34CF"/>
    <w:rsid w:val="15031D23"/>
    <w:rsid w:val="16402EB5"/>
    <w:rsid w:val="174B4034"/>
    <w:rsid w:val="17F5377D"/>
    <w:rsid w:val="17FD0704"/>
    <w:rsid w:val="1B547A50"/>
    <w:rsid w:val="1CA82E52"/>
    <w:rsid w:val="1DDE2396"/>
    <w:rsid w:val="1ED73B34"/>
    <w:rsid w:val="1EF82333"/>
    <w:rsid w:val="203A1521"/>
    <w:rsid w:val="205F348E"/>
    <w:rsid w:val="221548AC"/>
    <w:rsid w:val="22AE4881"/>
    <w:rsid w:val="22B72DB1"/>
    <w:rsid w:val="22E60719"/>
    <w:rsid w:val="250D4B17"/>
    <w:rsid w:val="25170E39"/>
    <w:rsid w:val="25BB3DA9"/>
    <w:rsid w:val="25FB6BD8"/>
    <w:rsid w:val="26D23A48"/>
    <w:rsid w:val="273D0DFD"/>
    <w:rsid w:val="27B457DE"/>
    <w:rsid w:val="295933D1"/>
    <w:rsid w:val="2B257314"/>
    <w:rsid w:val="2BDD16C0"/>
    <w:rsid w:val="2C0E77E2"/>
    <w:rsid w:val="2C264EE1"/>
    <w:rsid w:val="2C846788"/>
    <w:rsid w:val="2CF41CE3"/>
    <w:rsid w:val="2DBE5C29"/>
    <w:rsid w:val="2E271BFA"/>
    <w:rsid w:val="2E6206CB"/>
    <w:rsid w:val="2F5230B1"/>
    <w:rsid w:val="2FFD6289"/>
    <w:rsid w:val="31AD362B"/>
    <w:rsid w:val="31EC072B"/>
    <w:rsid w:val="31F2672E"/>
    <w:rsid w:val="341E5CE6"/>
    <w:rsid w:val="350B1413"/>
    <w:rsid w:val="3512702C"/>
    <w:rsid w:val="35DC7C33"/>
    <w:rsid w:val="363F7B2A"/>
    <w:rsid w:val="36474DDE"/>
    <w:rsid w:val="36A14EB0"/>
    <w:rsid w:val="36AB2096"/>
    <w:rsid w:val="37BB1CA2"/>
    <w:rsid w:val="37BE64B0"/>
    <w:rsid w:val="3B5E4493"/>
    <w:rsid w:val="3BA749D6"/>
    <w:rsid w:val="3BCA7BAE"/>
    <w:rsid w:val="3BE148AD"/>
    <w:rsid w:val="3C2132F6"/>
    <w:rsid w:val="3C8A2C86"/>
    <w:rsid w:val="3C8C1773"/>
    <w:rsid w:val="3CB01E87"/>
    <w:rsid w:val="3D3E192A"/>
    <w:rsid w:val="3EBC015D"/>
    <w:rsid w:val="40804480"/>
    <w:rsid w:val="42024E8F"/>
    <w:rsid w:val="428A13A3"/>
    <w:rsid w:val="432306B3"/>
    <w:rsid w:val="43D41660"/>
    <w:rsid w:val="442C7101"/>
    <w:rsid w:val="448955D4"/>
    <w:rsid w:val="451F3092"/>
    <w:rsid w:val="45823CA6"/>
    <w:rsid w:val="468578FF"/>
    <w:rsid w:val="47051753"/>
    <w:rsid w:val="479349DD"/>
    <w:rsid w:val="47CC70B6"/>
    <w:rsid w:val="48D46564"/>
    <w:rsid w:val="49686011"/>
    <w:rsid w:val="4A3344F7"/>
    <w:rsid w:val="4D4B56D0"/>
    <w:rsid w:val="4FE71CAF"/>
    <w:rsid w:val="51841391"/>
    <w:rsid w:val="518D33DB"/>
    <w:rsid w:val="524E1CCF"/>
    <w:rsid w:val="532033C3"/>
    <w:rsid w:val="54F9433E"/>
    <w:rsid w:val="55121E5D"/>
    <w:rsid w:val="55266DDF"/>
    <w:rsid w:val="55581B2D"/>
    <w:rsid w:val="575F24A6"/>
    <w:rsid w:val="58ED6A45"/>
    <w:rsid w:val="5A521B2C"/>
    <w:rsid w:val="5AA563D0"/>
    <w:rsid w:val="5B11375D"/>
    <w:rsid w:val="5B4055CC"/>
    <w:rsid w:val="5B9F3F16"/>
    <w:rsid w:val="5C39453C"/>
    <w:rsid w:val="5DB11A49"/>
    <w:rsid w:val="5FAB6AD7"/>
    <w:rsid w:val="600208DF"/>
    <w:rsid w:val="62145D4A"/>
    <w:rsid w:val="62225AB8"/>
    <w:rsid w:val="643B50C9"/>
    <w:rsid w:val="652769AF"/>
    <w:rsid w:val="655A1946"/>
    <w:rsid w:val="667B57F8"/>
    <w:rsid w:val="689D0837"/>
    <w:rsid w:val="68C0272C"/>
    <w:rsid w:val="6A4F16A9"/>
    <w:rsid w:val="6A93074B"/>
    <w:rsid w:val="6C2B60DA"/>
    <w:rsid w:val="6C532476"/>
    <w:rsid w:val="6C854234"/>
    <w:rsid w:val="6DF605A2"/>
    <w:rsid w:val="705D0830"/>
    <w:rsid w:val="70F17F9E"/>
    <w:rsid w:val="717C1155"/>
    <w:rsid w:val="72C356EB"/>
    <w:rsid w:val="768D5995"/>
    <w:rsid w:val="78D07B6F"/>
    <w:rsid w:val="78F842EE"/>
    <w:rsid w:val="7A9B60E3"/>
    <w:rsid w:val="7B326EB7"/>
    <w:rsid w:val="7B366433"/>
    <w:rsid w:val="7CB314F6"/>
    <w:rsid w:val="7D402A27"/>
    <w:rsid w:val="7DDF04D4"/>
    <w:rsid w:val="7E392D1C"/>
    <w:rsid w:val="7ECE248A"/>
    <w:rsid w:val="7EF42DF5"/>
    <w:rsid w:val="7F0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annotation subject"/>
    <w:basedOn w:val="6"/>
    <w:next w:val="6"/>
    <w:link w:val="31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20">
    <w:name w:val="标题 字符"/>
    <w:basedOn w:val="15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页眉 字符"/>
    <w:basedOn w:val="15"/>
    <w:link w:val="9"/>
    <w:qFormat/>
    <w:uiPriority w:val="0"/>
    <w:rPr>
      <w:sz w:val="18"/>
      <w:szCs w:val="18"/>
    </w:rPr>
  </w:style>
  <w:style w:type="character" w:customStyle="1" w:styleId="24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5">
    <w:name w:val="批注框文本 字符"/>
    <w:basedOn w:val="15"/>
    <w:link w:val="7"/>
    <w:semiHidden/>
    <w:qFormat/>
    <w:uiPriority w:val="99"/>
    <w:rPr>
      <w:sz w:val="18"/>
      <w:szCs w:val="18"/>
    </w:rPr>
  </w:style>
  <w:style w:type="character" w:customStyle="1" w:styleId="26">
    <w:name w:val="标题 3 字符"/>
    <w:basedOn w:val="15"/>
    <w:link w:val="4"/>
    <w:qFormat/>
    <w:uiPriority w:val="0"/>
    <w:rPr>
      <w:b/>
      <w:bCs/>
      <w:sz w:val="32"/>
      <w:szCs w:val="32"/>
    </w:rPr>
  </w:style>
  <w:style w:type="character" w:customStyle="1" w:styleId="27">
    <w:name w:val="标题 3 Char1"/>
    <w:basedOn w:val="15"/>
    <w:qFormat/>
    <w:uiPriority w:val="0"/>
    <w:rPr>
      <w:rFonts w:ascii="Arial" w:hAnsi="Arial" w:eastAsia="黑体"/>
      <w:bCs/>
      <w:kern w:val="2"/>
      <w:sz w:val="24"/>
      <w:szCs w:val="32"/>
      <w:lang w:val="en-US" w:eastAsia="zh-CN" w:bidi="ar-SA"/>
    </w:rPr>
  </w:style>
  <w:style w:type="character" w:styleId="28">
    <w:name w:val="Placeholder Text"/>
    <w:basedOn w:val="15"/>
    <w:semiHidden/>
    <w:qFormat/>
    <w:uiPriority w:val="99"/>
    <w:rPr>
      <w:color w:val="808080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文字 字符"/>
    <w:basedOn w:val="15"/>
    <w:link w:val="6"/>
    <w:semiHidden/>
    <w:qFormat/>
    <w:uiPriority w:val="99"/>
  </w:style>
  <w:style w:type="character" w:customStyle="1" w:styleId="31">
    <w:name w:val="批注主题 字符"/>
    <w:basedOn w:val="30"/>
    <w:link w:val="12"/>
    <w:semiHidden/>
    <w:qFormat/>
    <w:uiPriority w:val="99"/>
    <w:rPr>
      <w:b/>
      <w:bCs/>
    </w:rPr>
  </w:style>
  <w:style w:type="table" w:customStyle="1" w:styleId="32">
    <w:name w:val="样式1"/>
    <w:basedOn w:val="13"/>
    <w:qFormat/>
    <w:uiPriority w:val="99"/>
    <w:tblPr>
      <w:jc w:val="center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</w:style>
  <w:style w:type="paragraph" w:customStyle="1" w:styleId="33">
    <w:name w:val="程序"/>
    <w:basedOn w:val="1"/>
    <w:link w:val="34"/>
    <w:qFormat/>
    <w:uiPriority w:val="0"/>
    <w:pPr>
      <w:shd w:val="clear" w:color="auto" w:fill="E0E0E0"/>
      <w:topLinePunct/>
      <w:adjustRightInd w:val="0"/>
      <w:snapToGrid w:val="0"/>
      <w:spacing w:line="260" w:lineRule="exact"/>
      <w:ind w:firstLine="851"/>
    </w:pPr>
    <w:rPr>
      <w:rFonts w:ascii="Times New Roman" w:hAnsi="Times New Roman" w:eastAsia="宋体" w:cs="Times New Roman"/>
      <w:kern w:val="18"/>
      <w:sz w:val="18"/>
      <w:szCs w:val="20"/>
    </w:rPr>
  </w:style>
  <w:style w:type="character" w:customStyle="1" w:styleId="34">
    <w:name w:val="程序 Char"/>
    <w:link w:val="33"/>
    <w:qFormat/>
    <w:uiPriority w:val="0"/>
    <w:rPr>
      <w:rFonts w:ascii="Times New Roman" w:hAnsi="Times New Roman" w:eastAsia="宋体" w:cs="Times New Roman"/>
      <w:kern w:val="18"/>
      <w:sz w:val="18"/>
      <w:szCs w:val="20"/>
      <w:shd w:val="clear" w:color="auto" w:fill="E0E0E0"/>
    </w:rPr>
  </w:style>
  <w:style w:type="paragraph" w:customStyle="1" w:styleId="35">
    <w:name w:val="样式14"/>
    <w:basedOn w:val="1"/>
    <w:qFormat/>
    <w:uiPriority w:val="0"/>
    <w:pPr>
      <w:topLinePunct/>
      <w:adjustRightInd w:val="0"/>
      <w:snapToGrid w:val="0"/>
      <w:spacing w:line="280" w:lineRule="atLeast"/>
      <w:jc w:val="center"/>
      <w:textAlignment w:val="center"/>
    </w:pPr>
    <w:rPr>
      <w:rFonts w:ascii="Times New Roman" w:hAnsi="Times New Roman" w:eastAsia="宋体" w:cs="Times New Roman"/>
      <w:position w:val="13"/>
      <w:sz w:val="15"/>
      <w:szCs w:val="15"/>
    </w:rPr>
  </w:style>
  <w:style w:type="paragraph" w:customStyle="1" w:styleId="36">
    <w:name w:val="图说"/>
    <w:basedOn w:val="1"/>
    <w:link w:val="37"/>
    <w:qFormat/>
    <w:uiPriority w:val="0"/>
    <w:pPr>
      <w:topLinePunct/>
      <w:adjustRightInd w:val="0"/>
      <w:snapToGrid w:val="0"/>
      <w:spacing w:before="140" w:after="160"/>
      <w:jc w:val="center"/>
    </w:pPr>
    <w:rPr>
      <w:rFonts w:ascii="Times New Roman" w:hAnsi="Times New Roman" w:eastAsia="宋体" w:cs="Times New Roman"/>
      <w:kern w:val="20"/>
      <w:sz w:val="18"/>
      <w:szCs w:val="20"/>
    </w:rPr>
  </w:style>
  <w:style w:type="character" w:customStyle="1" w:styleId="37">
    <w:name w:val="图说 Char"/>
    <w:link w:val="36"/>
    <w:qFormat/>
    <w:uiPriority w:val="0"/>
    <w:rPr>
      <w:rFonts w:ascii="Times New Roman" w:hAnsi="Times New Roman" w:eastAsia="宋体" w:cs="Times New Roman"/>
      <w:kern w:val="2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2B7D-5035-4525-8716-AFD249FDB7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1138</Characters>
  <Lines>8</Lines>
  <Paragraphs>2</Paragraphs>
  <TotalTime>21</TotalTime>
  <ScaleCrop>false</ScaleCrop>
  <LinksUpToDate>false</LinksUpToDate>
  <CharactersWithSpaces>1161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2019-09-21T06:50:00Z</dcterms:created>
  <dc:creator>pan gao</dc:creator>
  <cp:lastModifiedBy>聂小东</cp:lastModifiedBy>
  <dcterms:modified xsi:type="dcterms:W3CDTF">2023-10-16T09:52:46Z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C432C23DA7C04DCFB803BE607B53FD93</vt:lpwstr>
  </property>
</Properties>
</file>